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0CD75">
      <w:pPr>
        <w:spacing w:line="600" w:lineRule="exact"/>
        <w:jc w:val="left"/>
        <w:rPr>
          <w:rFonts w:ascii="宋体" w:hAnsi="宋体" w:cs="宋体"/>
          <w:b/>
          <w:bCs/>
          <w:spacing w:val="-34"/>
          <w:sz w:val="44"/>
          <w:szCs w:val="44"/>
        </w:rPr>
      </w:pPr>
      <w:r>
        <w:rPr>
          <w:rFonts w:hint="eastAsia" w:ascii="仿宋_GB2312" w:hAnsi="仿宋_GB2312" w:eastAsia="仿宋_GB2312" w:cs="仿宋_GB2312"/>
          <w:sz w:val="32"/>
          <w:szCs w:val="32"/>
        </w:rPr>
        <w:t>附件4</w:t>
      </w:r>
    </w:p>
    <w:p w14:paraId="27EBE1CA">
      <w:pPr>
        <w:spacing w:line="600" w:lineRule="exact"/>
        <w:jc w:val="center"/>
        <w:rPr>
          <w:rFonts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rPr>
        <w:t>常德市长期护理保险服务</w:t>
      </w:r>
      <w:bookmarkStart w:id="0" w:name="_GoBack"/>
      <w:bookmarkEnd w:id="0"/>
      <w:r>
        <w:rPr>
          <w:rFonts w:hint="eastAsia" w:ascii="方正小标宋简体" w:hAnsi="方正小标宋简体" w:eastAsia="方正小标宋简体" w:cs="方正小标宋简体"/>
          <w:spacing w:val="-11"/>
          <w:sz w:val="44"/>
          <w:szCs w:val="44"/>
        </w:rPr>
        <w:t>机构</w:t>
      </w:r>
    </w:p>
    <w:p w14:paraId="7E7DC93A">
      <w:pPr>
        <w:spacing w:line="600" w:lineRule="exact"/>
        <w:jc w:val="center"/>
        <w:rPr>
          <w:rFonts w:ascii="楷体_GB2312" w:hAnsi="楷体_GB2312" w:eastAsia="楷体_GB2312" w:cs="楷体_GB2312"/>
          <w:sz w:val="32"/>
          <w:szCs w:val="32"/>
        </w:rPr>
      </w:pPr>
      <w:r>
        <w:rPr>
          <w:rFonts w:hint="eastAsia" w:ascii="方正小标宋简体" w:hAnsi="方正小标宋简体" w:eastAsia="方正小标宋简体" w:cs="方正小标宋简体"/>
          <w:spacing w:val="-11"/>
          <w:sz w:val="44"/>
          <w:szCs w:val="44"/>
        </w:rPr>
        <w:t>定点申请资料清单</w:t>
      </w:r>
      <w:r>
        <w:rPr>
          <w:rFonts w:hint="eastAsia" w:ascii="楷体_GB2312" w:hAnsi="楷体_GB2312" w:eastAsia="楷体_GB2312" w:cs="楷体_GB2312"/>
          <w:sz w:val="32"/>
          <w:szCs w:val="32"/>
        </w:rPr>
        <w:t>（机构类）</w:t>
      </w:r>
    </w:p>
    <w:p w14:paraId="1E36C1D3">
      <w:pPr>
        <w:spacing w:line="600" w:lineRule="exact"/>
        <w:jc w:val="left"/>
        <w:rPr>
          <w:rFonts w:ascii="楷体_GB2312" w:hAnsi="楷体_GB2312" w:eastAsia="楷体_GB2312" w:cs="楷体_GB2312"/>
          <w:sz w:val="32"/>
          <w:szCs w:val="32"/>
        </w:rPr>
      </w:pPr>
      <w:r>
        <w:rPr>
          <w:rFonts w:hint="eastAsia" w:ascii="仿宋_GB2312" w:hAnsi="仿宋_GB2312" w:eastAsia="仿宋_GB2312" w:cs="仿宋_GB2312"/>
          <w:spacing w:val="-11"/>
          <w:sz w:val="32"/>
          <w:szCs w:val="32"/>
        </w:rPr>
        <w:t>机构名称：                               提交日期：</w:t>
      </w:r>
    </w:p>
    <w:tbl>
      <w:tblPr>
        <w:tblStyle w:val="3"/>
        <w:tblW w:w="9100" w:type="dxa"/>
        <w:tblInd w:w="-232" w:type="dxa"/>
        <w:tblLayout w:type="autofit"/>
        <w:tblCellMar>
          <w:top w:w="0" w:type="dxa"/>
          <w:left w:w="108" w:type="dxa"/>
          <w:bottom w:w="0" w:type="dxa"/>
          <w:right w:w="108" w:type="dxa"/>
        </w:tblCellMar>
      </w:tblPr>
      <w:tblGrid>
        <w:gridCol w:w="712"/>
        <w:gridCol w:w="7325"/>
        <w:gridCol w:w="1063"/>
      </w:tblGrid>
      <w:tr w14:paraId="3E663DC4">
        <w:tblPrEx>
          <w:tblCellMar>
            <w:top w:w="0" w:type="dxa"/>
            <w:left w:w="108" w:type="dxa"/>
            <w:bottom w:w="0" w:type="dxa"/>
            <w:right w:w="108" w:type="dxa"/>
          </w:tblCellMar>
        </w:tblPrEx>
        <w:trPr>
          <w:trHeight w:val="636"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0A4B5FD">
            <w:pPr>
              <w:widowControl/>
              <w:spacing w:line="240" w:lineRule="exact"/>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序号</w:t>
            </w:r>
          </w:p>
        </w:tc>
        <w:tc>
          <w:tcPr>
            <w:tcW w:w="7325" w:type="dxa"/>
            <w:tcBorders>
              <w:top w:val="single" w:color="000000" w:sz="4" w:space="0"/>
              <w:left w:val="single" w:color="000000" w:sz="4" w:space="0"/>
              <w:bottom w:val="single" w:color="000000" w:sz="4" w:space="0"/>
              <w:right w:val="single" w:color="000000" w:sz="4" w:space="0"/>
            </w:tcBorders>
            <w:vAlign w:val="center"/>
          </w:tcPr>
          <w:p w14:paraId="16C48443">
            <w:pPr>
              <w:widowControl/>
              <w:spacing w:line="240" w:lineRule="exact"/>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定点护理机构申请清单</w:t>
            </w:r>
          </w:p>
        </w:tc>
        <w:tc>
          <w:tcPr>
            <w:tcW w:w="1063" w:type="dxa"/>
            <w:tcBorders>
              <w:top w:val="single" w:color="000000" w:sz="4" w:space="0"/>
              <w:left w:val="single" w:color="000000" w:sz="4" w:space="0"/>
              <w:bottom w:val="single" w:color="000000" w:sz="4" w:space="0"/>
              <w:right w:val="single" w:color="000000" w:sz="4" w:space="0"/>
            </w:tcBorders>
            <w:vAlign w:val="center"/>
          </w:tcPr>
          <w:p w14:paraId="7F7B3451">
            <w:pPr>
              <w:widowControl/>
              <w:spacing w:line="240" w:lineRule="exact"/>
              <w:jc w:val="left"/>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齐备请打“√”</w:t>
            </w:r>
          </w:p>
        </w:tc>
      </w:tr>
      <w:tr w14:paraId="606E903E">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1CD1AF0">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7325" w:type="dxa"/>
            <w:tcBorders>
              <w:top w:val="single" w:color="000000" w:sz="4" w:space="0"/>
              <w:left w:val="single" w:color="000000" w:sz="4" w:space="0"/>
              <w:bottom w:val="single" w:color="000000" w:sz="4" w:space="0"/>
              <w:right w:val="single" w:color="000000" w:sz="4" w:space="0"/>
            </w:tcBorders>
            <w:vAlign w:val="center"/>
          </w:tcPr>
          <w:p w14:paraId="4C4A0E7E">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常德市长期护理保险定点护理服务机构申请审批表</w:t>
            </w:r>
            <w:r>
              <w:rPr>
                <w:rFonts w:hint="eastAsia" w:ascii="宋体" w:hAnsi="宋体" w:cs="宋体"/>
                <w:color w:val="000000"/>
                <w:kern w:val="0"/>
                <w:szCs w:val="21"/>
                <w:lang w:eastAsia="zh-CN" w:bidi="ar"/>
              </w:rPr>
              <w:t>（机构类）</w:t>
            </w:r>
            <w:r>
              <w:rPr>
                <w:rFonts w:hint="eastAsia" w:ascii="宋体" w:hAnsi="宋体" w:cs="宋体"/>
                <w:color w:val="000000"/>
                <w:kern w:val="0"/>
                <w:szCs w:val="21"/>
                <w:lang w:bidi="ar"/>
              </w:rPr>
              <w:t>。</w:t>
            </w:r>
          </w:p>
        </w:tc>
        <w:tc>
          <w:tcPr>
            <w:tcW w:w="1063" w:type="dxa"/>
            <w:tcBorders>
              <w:top w:val="single" w:color="000000" w:sz="4" w:space="0"/>
              <w:left w:val="single" w:color="000000" w:sz="4" w:space="0"/>
              <w:bottom w:val="single" w:color="000000" w:sz="4" w:space="0"/>
              <w:right w:val="single" w:color="000000" w:sz="4" w:space="0"/>
            </w:tcBorders>
            <w:vAlign w:val="center"/>
          </w:tcPr>
          <w:p w14:paraId="6EF1175A">
            <w:pPr>
              <w:widowControl/>
              <w:spacing w:line="240" w:lineRule="exact"/>
              <w:jc w:val="left"/>
              <w:rPr>
                <w:rFonts w:ascii="宋体" w:hAnsi="宋体" w:cs="宋体"/>
                <w:color w:val="000000"/>
                <w:szCs w:val="21"/>
              </w:rPr>
            </w:pPr>
          </w:p>
        </w:tc>
      </w:tr>
      <w:tr w14:paraId="51FBCCD4">
        <w:tblPrEx>
          <w:tblCellMar>
            <w:top w:w="0" w:type="dxa"/>
            <w:left w:w="108" w:type="dxa"/>
            <w:bottom w:w="0" w:type="dxa"/>
            <w:right w:w="108" w:type="dxa"/>
          </w:tblCellMar>
        </w:tblPrEx>
        <w:trPr>
          <w:trHeight w:val="181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1355FCA">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7325" w:type="dxa"/>
            <w:tcBorders>
              <w:top w:val="single" w:color="000000" w:sz="4" w:space="0"/>
              <w:left w:val="single" w:color="000000" w:sz="4" w:space="0"/>
              <w:bottom w:val="single" w:color="000000" w:sz="4" w:space="0"/>
              <w:right w:val="single" w:color="000000" w:sz="4" w:space="0"/>
            </w:tcBorders>
            <w:vAlign w:val="center"/>
          </w:tcPr>
          <w:p w14:paraId="00659785">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①医疗机构提供卫健部门颁发的《医疗机构执业许可证》正、副本复印件；□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②养老机构提供民政部门颁发的《养老机构设立许可证》正副本复印件或备案回执原件或复印件；□ </w:t>
            </w:r>
          </w:p>
          <w:p w14:paraId="10CB5B26">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如与定点医疗机构合作开展长期护理保险护理服务，提供签订的合作协议；□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③事业单位提供《事业单位法人证书》正、副本复印件；□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④民办非营利性机构提供《民办非企业法人登记证书》正、副本复印件；□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⑤民办营利性机构提供《营业执照》正、副本复印件。□</w:t>
            </w:r>
          </w:p>
        </w:tc>
        <w:tc>
          <w:tcPr>
            <w:tcW w:w="1063" w:type="dxa"/>
            <w:tcBorders>
              <w:top w:val="single" w:color="000000" w:sz="4" w:space="0"/>
              <w:left w:val="single" w:color="000000" w:sz="4" w:space="0"/>
              <w:bottom w:val="single" w:color="000000" w:sz="4" w:space="0"/>
              <w:right w:val="single" w:color="000000" w:sz="4" w:space="0"/>
            </w:tcBorders>
            <w:vAlign w:val="center"/>
          </w:tcPr>
          <w:p w14:paraId="5F53294A">
            <w:pPr>
              <w:widowControl/>
              <w:spacing w:line="240" w:lineRule="exact"/>
              <w:jc w:val="left"/>
              <w:rPr>
                <w:rFonts w:ascii="宋体" w:hAnsi="宋体" w:cs="宋体"/>
                <w:color w:val="000000"/>
                <w:szCs w:val="21"/>
              </w:rPr>
            </w:pPr>
          </w:p>
        </w:tc>
      </w:tr>
      <w:tr w14:paraId="6EF7EC85">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6DE6BA6B">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7325" w:type="dxa"/>
            <w:tcBorders>
              <w:top w:val="single" w:color="000000" w:sz="4" w:space="0"/>
              <w:left w:val="single" w:color="000000" w:sz="4" w:space="0"/>
              <w:bottom w:val="single" w:color="000000" w:sz="4" w:space="0"/>
              <w:right w:val="single" w:color="000000" w:sz="4" w:space="0"/>
            </w:tcBorders>
            <w:vAlign w:val="center"/>
          </w:tcPr>
          <w:p w14:paraId="560C5CFC">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法定代表人身份证明。</w:t>
            </w:r>
          </w:p>
        </w:tc>
        <w:tc>
          <w:tcPr>
            <w:tcW w:w="1063" w:type="dxa"/>
            <w:tcBorders>
              <w:top w:val="single" w:color="000000" w:sz="4" w:space="0"/>
              <w:left w:val="single" w:color="000000" w:sz="4" w:space="0"/>
              <w:bottom w:val="single" w:color="000000" w:sz="4" w:space="0"/>
              <w:right w:val="single" w:color="000000" w:sz="4" w:space="0"/>
            </w:tcBorders>
            <w:vAlign w:val="center"/>
          </w:tcPr>
          <w:p w14:paraId="16952EA5">
            <w:pPr>
              <w:widowControl/>
              <w:spacing w:line="240" w:lineRule="exact"/>
              <w:jc w:val="left"/>
              <w:rPr>
                <w:rFonts w:ascii="宋体" w:hAnsi="宋体" w:cs="宋体"/>
                <w:color w:val="000000"/>
                <w:szCs w:val="21"/>
              </w:rPr>
            </w:pPr>
          </w:p>
        </w:tc>
      </w:tr>
      <w:tr w14:paraId="6D6B58E3">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EAA0812">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7325" w:type="dxa"/>
            <w:tcBorders>
              <w:top w:val="single" w:color="000000" w:sz="4" w:space="0"/>
              <w:left w:val="single" w:color="000000" w:sz="4" w:space="0"/>
              <w:bottom w:val="single" w:color="000000" w:sz="4" w:space="0"/>
              <w:right w:val="single" w:color="000000" w:sz="4" w:space="0"/>
            </w:tcBorders>
            <w:vAlign w:val="center"/>
          </w:tcPr>
          <w:p w14:paraId="23B2E461">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提供配备不少于1名长护专（兼）职管理人员的相关证明材料。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1ED2B0C9">
            <w:pPr>
              <w:widowControl/>
              <w:spacing w:line="240" w:lineRule="exact"/>
              <w:jc w:val="left"/>
              <w:rPr>
                <w:rFonts w:ascii="宋体" w:hAnsi="宋体" w:cs="宋体"/>
                <w:color w:val="000000"/>
                <w:szCs w:val="21"/>
              </w:rPr>
            </w:pPr>
          </w:p>
        </w:tc>
      </w:tr>
      <w:tr w14:paraId="2BEC55AC">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9C3796C">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w:t>
            </w:r>
          </w:p>
        </w:tc>
        <w:tc>
          <w:tcPr>
            <w:tcW w:w="7325" w:type="dxa"/>
            <w:tcBorders>
              <w:top w:val="single" w:color="000000" w:sz="4" w:space="0"/>
              <w:left w:val="single" w:color="000000" w:sz="4" w:space="0"/>
              <w:bottom w:val="single" w:color="000000" w:sz="4" w:space="0"/>
              <w:right w:val="single" w:color="000000" w:sz="4" w:space="0"/>
            </w:tcBorders>
            <w:vAlign w:val="center"/>
          </w:tcPr>
          <w:p w14:paraId="60877B90">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护理服务文书电子档案管理制度。</w:t>
            </w:r>
          </w:p>
        </w:tc>
        <w:tc>
          <w:tcPr>
            <w:tcW w:w="1063" w:type="dxa"/>
            <w:tcBorders>
              <w:top w:val="single" w:color="000000" w:sz="4" w:space="0"/>
              <w:left w:val="single" w:color="000000" w:sz="4" w:space="0"/>
              <w:bottom w:val="single" w:color="000000" w:sz="4" w:space="0"/>
              <w:right w:val="single" w:color="000000" w:sz="4" w:space="0"/>
            </w:tcBorders>
            <w:vAlign w:val="center"/>
          </w:tcPr>
          <w:p w14:paraId="2DECF8A8">
            <w:pPr>
              <w:widowControl/>
              <w:spacing w:line="240" w:lineRule="exact"/>
              <w:jc w:val="left"/>
              <w:rPr>
                <w:rFonts w:ascii="宋体" w:hAnsi="宋体" w:cs="宋体"/>
                <w:color w:val="000000"/>
                <w:szCs w:val="21"/>
              </w:rPr>
            </w:pPr>
          </w:p>
        </w:tc>
      </w:tr>
      <w:tr w14:paraId="00684101">
        <w:tblPrEx>
          <w:tblCellMar>
            <w:top w:w="0" w:type="dxa"/>
            <w:left w:w="108" w:type="dxa"/>
            <w:bottom w:w="0" w:type="dxa"/>
            <w:right w:w="108" w:type="dxa"/>
          </w:tblCellMar>
        </w:tblPrEx>
        <w:trPr>
          <w:trHeight w:val="85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6C05BCF6">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6</w:t>
            </w:r>
          </w:p>
        </w:tc>
        <w:tc>
          <w:tcPr>
            <w:tcW w:w="7325" w:type="dxa"/>
            <w:tcBorders>
              <w:top w:val="single" w:color="000000" w:sz="4" w:space="0"/>
              <w:left w:val="single" w:color="000000" w:sz="4" w:space="0"/>
              <w:bottom w:val="single" w:color="000000" w:sz="4" w:space="0"/>
              <w:right w:val="single" w:color="000000" w:sz="4" w:space="0"/>
            </w:tcBorders>
            <w:vAlign w:val="center"/>
          </w:tcPr>
          <w:p w14:paraId="46A3E23B">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提供正式运营3个月以上、为60人以上进行护理服务且服务开展时间不低于3个月的相关证明材料；</w:t>
            </w:r>
            <w:r>
              <w:rPr>
                <w:rFonts w:hint="eastAsia" w:ascii="宋体" w:hAnsi="宋体" w:cs="宋体"/>
                <w:color w:val="000000"/>
                <w:kern w:val="0"/>
                <w:szCs w:val="21"/>
                <w:lang w:eastAsia="zh-CN" w:bidi="ar"/>
              </w:rPr>
              <w:t>制度启动首年，</w:t>
            </w:r>
            <w:r>
              <w:rPr>
                <w:rFonts w:hint="eastAsia" w:ascii="宋体" w:hAnsi="宋体" w:cs="宋体"/>
                <w:color w:val="000000"/>
                <w:kern w:val="0"/>
                <w:szCs w:val="21"/>
                <w:lang w:bidi="ar"/>
              </w:rPr>
              <w:t>若机构未达到相关要求，可提交达标承诺书。</w:t>
            </w:r>
          </w:p>
        </w:tc>
        <w:tc>
          <w:tcPr>
            <w:tcW w:w="1063" w:type="dxa"/>
            <w:tcBorders>
              <w:top w:val="single" w:color="000000" w:sz="4" w:space="0"/>
              <w:left w:val="single" w:color="000000" w:sz="4" w:space="0"/>
              <w:bottom w:val="single" w:color="000000" w:sz="4" w:space="0"/>
              <w:right w:val="single" w:color="000000" w:sz="4" w:space="0"/>
            </w:tcBorders>
            <w:vAlign w:val="center"/>
          </w:tcPr>
          <w:p w14:paraId="09B9BCFA">
            <w:pPr>
              <w:widowControl/>
              <w:spacing w:line="240" w:lineRule="exact"/>
              <w:jc w:val="left"/>
              <w:rPr>
                <w:rFonts w:ascii="宋体" w:hAnsi="宋体" w:cs="宋体"/>
                <w:color w:val="000000"/>
                <w:szCs w:val="21"/>
              </w:rPr>
            </w:pPr>
          </w:p>
        </w:tc>
      </w:tr>
      <w:tr w14:paraId="0DD5024D">
        <w:tblPrEx>
          <w:tblCellMar>
            <w:top w:w="0" w:type="dxa"/>
            <w:left w:w="108" w:type="dxa"/>
            <w:bottom w:w="0" w:type="dxa"/>
            <w:right w:w="108" w:type="dxa"/>
          </w:tblCellMar>
        </w:tblPrEx>
        <w:trPr>
          <w:trHeight w:val="85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8797580">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7</w:t>
            </w:r>
          </w:p>
        </w:tc>
        <w:tc>
          <w:tcPr>
            <w:tcW w:w="7325" w:type="dxa"/>
            <w:tcBorders>
              <w:top w:val="single" w:color="000000" w:sz="4" w:space="0"/>
              <w:left w:val="single" w:color="000000" w:sz="4" w:space="0"/>
              <w:bottom w:val="single" w:color="000000" w:sz="4" w:space="0"/>
              <w:right w:val="single" w:color="000000" w:sz="4" w:space="0"/>
            </w:tcBorders>
            <w:vAlign w:val="center"/>
          </w:tcPr>
          <w:p w14:paraId="5CE67736">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提供符合要求的专职长期护理服务人员及长期照护师数量及配备比例相关证明材料；</w:t>
            </w:r>
            <w:r>
              <w:rPr>
                <w:rFonts w:hint="eastAsia" w:ascii="宋体" w:hAnsi="宋体" w:cs="宋体"/>
                <w:color w:val="000000"/>
                <w:kern w:val="0"/>
                <w:szCs w:val="21"/>
                <w:lang w:eastAsia="zh-CN" w:bidi="ar"/>
              </w:rPr>
              <w:t>制度启动首年，</w:t>
            </w:r>
            <w:r>
              <w:rPr>
                <w:rFonts w:hint="eastAsia" w:ascii="宋体" w:hAnsi="宋体" w:cs="宋体"/>
                <w:color w:val="000000"/>
                <w:kern w:val="0"/>
                <w:szCs w:val="21"/>
                <w:lang w:bidi="ar"/>
              </w:rPr>
              <w:t>若机构未达到相关要求，可提交达标承诺书，同时需提交人员储备名单、培训计划、服务质量保障方案。</w:t>
            </w:r>
          </w:p>
        </w:tc>
        <w:tc>
          <w:tcPr>
            <w:tcW w:w="1063" w:type="dxa"/>
            <w:tcBorders>
              <w:top w:val="single" w:color="000000" w:sz="4" w:space="0"/>
              <w:left w:val="single" w:color="000000" w:sz="4" w:space="0"/>
              <w:bottom w:val="single" w:color="000000" w:sz="4" w:space="0"/>
              <w:right w:val="single" w:color="000000" w:sz="4" w:space="0"/>
            </w:tcBorders>
            <w:vAlign w:val="center"/>
          </w:tcPr>
          <w:p w14:paraId="378ADFAF">
            <w:pPr>
              <w:widowControl/>
              <w:spacing w:line="240" w:lineRule="exact"/>
              <w:jc w:val="left"/>
              <w:rPr>
                <w:rFonts w:ascii="宋体" w:hAnsi="宋体" w:cs="宋体"/>
                <w:color w:val="000000"/>
                <w:szCs w:val="21"/>
              </w:rPr>
            </w:pPr>
          </w:p>
        </w:tc>
      </w:tr>
      <w:tr w14:paraId="13778BDE">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D0C7FCC">
            <w:pPr>
              <w:widowControl/>
              <w:spacing w:line="240" w:lineRule="exact"/>
              <w:jc w:val="center"/>
              <w:textAlignment w:val="center"/>
              <w:rPr>
                <w:rFonts w:ascii="宋体" w:hAnsi="宋体" w:cs="宋体"/>
                <w:color w:val="000000"/>
                <w:szCs w:val="21"/>
              </w:rPr>
            </w:pPr>
            <w:r>
              <w:rPr>
                <w:rFonts w:hint="eastAsia" w:ascii="宋体" w:hAnsi="宋体" w:cs="宋体"/>
                <w:color w:val="000000"/>
                <w:szCs w:val="21"/>
              </w:rPr>
              <w:t>8</w:t>
            </w:r>
          </w:p>
        </w:tc>
        <w:tc>
          <w:tcPr>
            <w:tcW w:w="7325" w:type="dxa"/>
            <w:tcBorders>
              <w:top w:val="single" w:color="000000" w:sz="4" w:space="0"/>
              <w:left w:val="single" w:color="000000" w:sz="4" w:space="0"/>
              <w:bottom w:val="single" w:color="000000" w:sz="4" w:space="0"/>
              <w:right w:val="single" w:color="000000" w:sz="4" w:space="0"/>
            </w:tcBorders>
            <w:vAlign w:val="center"/>
          </w:tcPr>
          <w:p w14:paraId="70D42C56">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区域内业务用房产权证明、租赁合同复印件，公立机构无以上材料的，可提供业务用房使用说明。</w:t>
            </w:r>
          </w:p>
        </w:tc>
        <w:tc>
          <w:tcPr>
            <w:tcW w:w="1063" w:type="dxa"/>
            <w:tcBorders>
              <w:top w:val="single" w:color="000000" w:sz="4" w:space="0"/>
              <w:left w:val="single" w:color="000000" w:sz="4" w:space="0"/>
              <w:bottom w:val="single" w:color="000000" w:sz="4" w:space="0"/>
              <w:right w:val="single" w:color="000000" w:sz="4" w:space="0"/>
            </w:tcBorders>
            <w:vAlign w:val="center"/>
          </w:tcPr>
          <w:p w14:paraId="078C0D71">
            <w:pPr>
              <w:widowControl/>
              <w:spacing w:line="240" w:lineRule="exact"/>
              <w:jc w:val="left"/>
              <w:rPr>
                <w:rFonts w:ascii="宋体" w:hAnsi="宋体" w:cs="宋体"/>
                <w:color w:val="000000"/>
                <w:szCs w:val="21"/>
              </w:rPr>
            </w:pPr>
          </w:p>
        </w:tc>
      </w:tr>
      <w:tr w14:paraId="314EC389">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47B4E1A">
            <w:pPr>
              <w:widowControl/>
              <w:spacing w:line="240" w:lineRule="exact"/>
              <w:jc w:val="center"/>
              <w:textAlignment w:val="center"/>
              <w:rPr>
                <w:rFonts w:ascii="宋体" w:hAnsi="宋体" w:cs="宋体"/>
                <w:color w:val="000000"/>
                <w:szCs w:val="21"/>
              </w:rPr>
            </w:pPr>
            <w:r>
              <w:rPr>
                <w:rFonts w:hint="eastAsia" w:ascii="宋体" w:hAnsi="宋体" w:cs="宋体"/>
                <w:color w:val="000000"/>
                <w:szCs w:val="21"/>
              </w:rPr>
              <w:t>9</w:t>
            </w:r>
          </w:p>
        </w:tc>
        <w:tc>
          <w:tcPr>
            <w:tcW w:w="7325" w:type="dxa"/>
            <w:tcBorders>
              <w:top w:val="single" w:color="000000" w:sz="4" w:space="0"/>
              <w:left w:val="single" w:color="000000" w:sz="4" w:space="0"/>
              <w:bottom w:val="single" w:color="000000" w:sz="4" w:space="0"/>
              <w:right w:val="single" w:color="000000" w:sz="4" w:space="0"/>
            </w:tcBorders>
            <w:vAlign w:val="center"/>
          </w:tcPr>
          <w:p w14:paraId="4773E441">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长期护理专区房屋平面布局图。（注明功能分布、面积大小和护理床位张数）</w:t>
            </w:r>
          </w:p>
        </w:tc>
        <w:tc>
          <w:tcPr>
            <w:tcW w:w="1063" w:type="dxa"/>
            <w:tcBorders>
              <w:top w:val="single" w:color="000000" w:sz="4" w:space="0"/>
              <w:left w:val="single" w:color="000000" w:sz="4" w:space="0"/>
              <w:bottom w:val="single" w:color="000000" w:sz="4" w:space="0"/>
              <w:right w:val="single" w:color="000000" w:sz="4" w:space="0"/>
            </w:tcBorders>
            <w:vAlign w:val="center"/>
          </w:tcPr>
          <w:p w14:paraId="593D5E36">
            <w:pPr>
              <w:widowControl/>
              <w:spacing w:line="240" w:lineRule="exact"/>
              <w:jc w:val="left"/>
              <w:rPr>
                <w:rFonts w:ascii="宋体" w:hAnsi="宋体" w:cs="宋体"/>
                <w:color w:val="000000"/>
                <w:szCs w:val="21"/>
              </w:rPr>
            </w:pPr>
          </w:p>
        </w:tc>
      </w:tr>
      <w:tr w14:paraId="5A090AE4">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AEFB0A4">
            <w:pPr>
              <w:widowControl/>
              <w:spacing w:line="240" w:lineRule="exact"/>
              <w:jc w:val="center"/>
              <w:textAlignment w:val="center"/>
              <w:rPr>
                <w:rFonts w:ascii="宋体" w:hAnsi="宋体" w:cs="宋体"/>
                <w:color w:val="000000"/>
                <w:szCs w:val="21"/>
              </w:rPr>
            </w:pPr>
            <w:r>
              <w:rPr>
                <w:rFonts w:hint="eastAsia" w:ascii="宋体" w:hAnsi="宋体" w:cs="宋体"/>
                <w:color w:val="000000"/>
                <w:szCs w:val="21"/>
              </w:rPr>
              <w:t>10</w:t>
            </w:r>
          </w:p>
        </w:tc>
        <w:tc>
          <w:tcPr>
            <w:tcW w:w="7325" w:type="dxa"/>
            <w:tcBorders>
              <w:top w:val="single" w:color="000000" w:sz="4" w:space="0"/>
              <w:left w:val="single" w:color="000000" w:sz="4" w:space="0"/>
              <w:bottom w:val="single" w:color="000000" w:sz="4" w:space="0"/>
              <w:right w:val="single" w:color="000000" w:sz="4" w:space="0"/>
            </w:tcBorders>
            <w:vAlign w:val="center"/>
          </w:tcPr>
          <w:p w14:paraId="584F3EF3">
            <w:pPr>
              <w:widowControl/>
              <w:spacing w:line="240" w:lineRule="exact"/>
              <w:jc w:val="left"/>
              <w:textAlignment w:val="center"/>
              <w:rPr>
                <w:rFonts w:ascii="宋体" w:hAnsi="宋体" w:cs="宋体"/>
                <w:color w:val="000000"/>
                <w:szCs w:val="21"/>
              </w:rPr>
            </w:pPr>
            <w:r>
              <w:rPr>
                <w:rFonts w:hint="eastAsia"/>
              </w:rPr>
              <w:t>提供长护险相关工作人员花名册（含性别、年龄、岗位、身份证号码等信息）及工作人员社会保险缴纳证明、劳动（务）合同。</w:t>
            </w:r>
          </w:p>
        </w:tc>
        <w:tc>
          <w:tcPr>
            <w:tcW w:w="1063" w:type="dxa"/>
            <w:tcBorders>
              <w:top w:val="single" w:color="000000" w:sz="4" w:space="0"/>
              <w:left w:val="single" w:color="000000" w:sz="4" w:space="0"/>
              <w:bottom w:val="single" w:color="000000" w:sz="4" w:space="0"/>
              <w:right w:val="single" w:color="000000" w:sz="4" w:space="0"/>
            </w:tcBorders>
            <w:vAlign w:val="center"/>
          </w:tcPr>
          <w:p w14:paraId="3CA8C2AD">
            <w:pPr>
              <w:widowControl/>
              <w:spacing w:line="240" w:lineRule="exact"/>
              <w:jc w:val="left"/>
              <w:rPr>
                <w:rFonts w:ascii="宋体" w:hAnsi="宋体" w:cs="宋体"/>
                <w:color w:val="000000"/>
                <w:szCs w:val="21"/>
              </w:rPr>
            </w:pPr>
          </w:p>
        </w:tc>
      </w:tr>
      <w:tr w14:paraId="6F141D5F">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116DF0B8">
            <w:pPr>
              <w:widowControl/>
              <w:spacing w:line="240" w:lineRule="exact"/>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11</w:t>
            </w:r>
          </w:p>
        </w:tc>
        <w:tc>
          <w:tcPr>
            <w:tcW w:w="7325" w:type="dxa"/>
            <w:tcBorders>
              <w:top w:val="single" w:color="000000" w:sz="4" w:space="0"/>
              <w:left w:val="single" w:color="000000" w:sz="4" w:space="0"/>
              <w:bottom w:val="single" w:color="000000" w:sz="4" w:space="0"/>
              <w:right w:val="single" w:color="000000" w:sz="4" w:space="0"/>
            </w:tcBorders>
            <w:vAlign w:val="center"/>
          </w:tcPr>
          <w:p w14:paraId="4AD90392">
            <w:pPr>
              <w:widowControl/>
              <w:spacing w:line="240" w:lineRule="exact"/>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提供医护人员、护理服务人员、长期照护师资格证书复印件等相关材料。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350D13B9">
            <w:pPr>
              <w:widowControl/>
              <w:spacing w:line="240" w:lineRule="exact"/>
              <w:jc w:val="left"/>
              <w:rPr>
                <w:rFonts w:ascii="宋体" w:hAnsi="宋体" w:cs="宋体"/>
                <w:color w:val="000000"/>
                <w:szCs w:val="21"/>
              </w:rPr>
            </w:pPr>
          </w:p>
        </w:tc>
      </w:tr>
      <w:tr w14:paraId="7711202B">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E80DC90">
            <w:pPr>
              <w:widowControl/>
              <w:spacing w:line="240" w:lineRule="exact"/>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2</w:t>
            </w:r>
          </w:p>
        </w:tc>
        <w:tc>
          <w:tcPr>
            <w:tcW w:w="7325" w:type="dxa"/>
            <w:tcBorders>
              <w:top w:val="single" w:color="000000" w:sz="4" w:space="0"/>
              <w:left w:val="single" w:color="000000" w:sz="4" w:space="0"/>
              <w:bottom w:val="single" w:color="000000" w:sz="4" w:space="0"/>
              <w:right w:val="single" w:color="000000" w:sz="4" w:space="0"/>
            </w:tcBorders>
            <w:vAlign w:val="center"/>
          </w:tcPr>
          <w:p w14:paraId="4FC3DB1D">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护理服务管理、护理质量评价管理、护理人员管理、财务管理、信息管理、内控管理、档案管理等制度文件。</w:t>
            </w:r>
          </w:p>
        </w:tc>
        <w:tc>
          <w:tcPr>
            <w:tcW w:w="1063" w:type="dxa"/>
            <w:tcBorders>
              <w:top w:val="single" w:color="000000" w:sz="4" w:space="0"/>
              <w:left w:val="single" w:color="000000" w:sz="4" w:space="0"/>
              <w:bottom w:val="single" w:color="000000" w:sz="4" w:space="0"/>
              <w:right w:val="single" w:color="000000" w:sz="4" w:space="0"/>
            </w:tcBorders>
            <w:vAlign w:val="center"/>
          </w:tcPr>
          <w:p w14:paraId="1C24420B">
            <w:pPr>
              <w:widowControl/>
              <w:spacing w:line="240" w:lineRule="exact"/>
              <w:jc w:val="left"/>
              <w:rPr>
                <w:rFonts w:ascii="宋体" w:hAnsi="宋体" w:cs="宋体"/>
                <w:color w:val="000000"/>
                <w:szCs w:val="21"/>
              </w:rPr>
            </w:pPr>
          </w:p>
        </w:tc>
      </w:tr>
      <w:tr w14:paraId="043698CE">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C519EFA">
            <w:pPr>
              <w:widowControl/>
              <w:spacing w:line="240" w:lineRule="exact"/>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rPr>
              <w:t>1</w:t>
            </w:r>
            <w:r>
              <w:rPr>
                <w:rFonts w:hint="eastAsia" w:ascii="宋体" w:hAnsi="宋体" w:cs="宋体"/>
                <w:color w:val="000000"/>
                <w:szCs w:val="21"/>
                <w:lang w:val="en-US" w:eastAsia="zh-CN"/>
              </w:rPr>
              <w:t>3</w:t>
            </w:r>
          </w:p>
        </w:tc>
        <w:tc>
          <w:tcPr>
            <w:tcW w:w="7325" w:type="dxa"/>
            <w:tcBorders>
              <w:top w:val="single" w:color="000000" w:sz="4" w:space="0"/>
              <w:left w:val="single" w:color="000000" w:sz="4" w:space="0"/>
              <w:bottom w:val="single" w:color="000000" w:sz="4" w:space="0"/>
              <w:right w:val="single" w:color="000000" w:sz="4" w:space="0"/>
            </w:tcBorders>
            <w:vAlign w:val="center"/>
          </w:tcPr>
          <w:p w14:paraId="041793D0">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具备使用全国统一的医保信息平台长期护理保险相关功能的有关材料。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60CDB337">
            <w:pPr>
              <w:widowControl/>
              <w:spacing w:line="240" w:lineRule="exact"/>
              <w:jc w:val="left"/>
              <w:rPr>
                <w:rFonts w:ascii="宋体" w:hAnsi="宋体" w:cs="宋体"/>
                <w:color w:val="000000"/>
                <w:szCs w:val="21"/>
              </w:rPr>
            </w:pPr>
          </w:p>
        </w:tc>
      </w:tr>
      <w:tr w14:paraId="6BE8A5EF">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1990AAB">
            <w:pPr>
              <w:widowControl/>
              <w:spacing w:line="240" w:lineRule="exact"/>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rPr>
              <w:t>1</w:t>
            </w:r>
            <w:r>
              <w:rPr>
                <w:rFonts w:hint="eastAsia" w:ascii="宋体" w:hAnsi="宋体" w:cs="宋体"/>
                <w:color w:val="000000"/>
                <w:szCs w:val="21"/>
                <w:lang w:val="en-US" w:eastAsia="zh-CN"/>
              </w:rPr>
              <w:t>4</w:t>
            </w:r>
          </w:p>
        </w:tc>
        <w:tc>
          <w:tcPr>
            <w:tcW w:w="7325" w:type="dxa"/>
            <w:tcBorders>
              <w:top w:val="single" w:color="000000" w:sz="4" w:space="0"/>
              <w:left w:val="single" w:color="000000" w:sz="4" w:space="0"/>
              <w:bottom w:val="single" w:color="000000" w:sz="4" w:space="0"/>
              <w:right w:val="single" w:color="000000" w:sz="4" w:space="0"/>
            </w:tcBorders>
            <w:vAlign w:val="center"/>
          </w:tcPr>
          <w:p w14:paraId="30E70546">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长期护理服务相关的收费项目和收费价格清单。</w:t>
            </w:r>
          </w:p>
        </w:tc>
        <w:tc>
          <w:tcPr>
            <w:tcW w:w="1063" w:type="dxa"/>
            <w:tcBorders>
              <w:top w:val="single" w:color="000000" w:sz="4" w:space="0"/>
              <w:left w:val="single" w:color="000000" w:sz="4" w:space="0"/>
              <w:bottom w:val="single" w:color="000000" w:sz="4" w:space="0"/>
              <w:right w:val="single" w:color="000000" w:sz="4" w:space="0"/>
            </w:tcBorders>
            <w:vAlign w:val="center"/>
          </w:tcPr>
          <w:p w14:paraId="4B9F2230">
            <w:pPr>
              <w:widowControl/>
              <w:spacing w:line="240" w:lineRule="exact"/>
              <w:jc w:val="left"/>
              <w:rPr>
                <w:rFonts w:ascii="宋体" w:hAnsi="宋体" w:cs="宋体"/>
                <w:color w:val="000000"/>
                <w:szCs w:val="21"/>
              </w:rPr>
            </w:pPr>
          </w:p>
        </w:tc>
      </w:tr>
      <w:tr w14:paraId="7E86BC77">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46D7E98">
            <w:pPr>
              <w:widowControl/>
              <w:spacing w:line="240" w:lineRule="exact"/>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rPr>
              <w:t>1</w:t>
            </w:r>
            <w:r>
              <w:rPr>
                <w:rFonts w:hint="eastAsia" w:ascii="宋体" w:hAnsi="宋体" w:cs="宋体"/>
                <w:color w:val="000000"/>
                <w:szCs w:val="21"/>
                <w:lang w:val="en-US" w:eastAsia="zh-CN"/>
              </w:rPr>
              <w:t>5</w:t>
            </w:r>
          </w:p>
        </w:tc>
        <w:tc>
          <w:tcPr>
            <w:tcW w:w="7325" w:type="dxa"/>
            <w:tcBorders>
              <w:top w:val="single" w:color="000000" w:sz="4" w:space="0"/>
              <w:left w:val="single" w:color="000000" w:sz="4" w:space="0"/>
              <w:bottom w:val="single" w:color="000000" w:sz="4" w:space="0"/>
              <w:right w:val="single" w:color="000000" w:sz="4" w:space="0"/>
            </w:tcBorders>
            <w:vAlign w:val="center"/>
          </w:tcPr>
          <w:p w14:paraId="200D0320">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护理用具清单。</w:t>
            </w:r>
          </w:p>
        </w:tc>
        <w:tc>
          <w:tcPr>
            <w:tcW w:w="1063" w:type="dxa"/>
            <w:tcBorders>
              <w:top w:val="single" w:color="000000" w:sz="4" w:space="0"/>
              <w:left w:val="single" w:color="000000" w:sz="4" w:space="0"/>
              <w:bottom w:val="single" w:color="000000" w:sz="4" w:space="0"/>
              <w:right w:val="single" w:color="000000" w:sz="4" w:space="0"/>
            </w:tcBorders>
            <w:vAlign w:val="center"/>
          </w:tcPr>
          <w:p w14:paraId="5516F58A">
            <w:pPr>
              <w:widowControl/>
              <w:spacing w:line="240" w:lineRule="exact"/>
              <w:jc w:val="left"/>
              <w:rPr>
                <w:rFonts w:ascii="宋体" w:hAnsi="宋体" w:cs="宋体"/>
                <w:color w:val="000000"/>
                <w:szCs w:val="21"/>
              </w:rPr>
            </w:pPr>
          </w:p>
        </w:tc>
      </w:tr>
      <w:tr w14:paraId="48FBB9AB">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660C2E9">
            <w:pPr>
              <w:widowControl/>
              <w:spacing w:line="240" w:lineRule="exact"/>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rPr>
              <w:t>1</w:t>
            </w:r>
            <w:r>
              <w:rPr>
                <w:rFonts w:hint="eastAsia" w:ascii="宋体" w:hAnsi="宋体" w:cs="宋体"/>
                <w:color w:val="000000"/>
                <w:szCs w:val="21"/>
                <w:lang w:val="en-US" w:eastAsia="zh-CN"/>
              </w:rPr>
              <w:t>6</w:t>
            </w:r>
          </w:p>
        </w:tc>
        <w:tc>
          <w:tcPr>
            <w:tcW w:w="7325" w:type="dxa"/>
            <w:tcBorders>
              <w:top w:val="single" w:color="000000" w:sz="4" w:space="0"/>
              <w:left w:val="single" w:color="000000" w:sz="4" w:space="0"/>
              <w:bottom w:val="single" w:color="000000" w:sz="4" w:space="0"/>
              <w:right w:val="single" w:color="000000" w:sz="4" w:space="0"/>
            </w:tcBorders>
            <w:vAlign w:val="center"/>
          </w:tcPr>
          <w:p w14:paraId="7AD42DFC">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消毒、灭菌设备清单或与符合资质的消毒供应中心签订的合作协议。</w:t>
            </w:r>
          </w:p>
        </w:tc>
        <w:tc>
          <w:tcPr>
            <w:tcW w:w="1063" w:type="dxa"/>
            <w:tcBorders>
              <w:top w:val="single" w:color="000000" w:sz="4" w:space="0"/>
              <w:left w:val="single" w:color="000000" w:sz="4" w:space="0"/>
              <w:bottom w:val="single" w:color="000000" w:sz="4" w:space="0"/>
              <w:right w:val="single" w:color="000000" w:sz="4" w:space="0"/>
            </w:tcBorders>
            <w:vAlign w:val="center"/>
          </w:tcPr>
          <w:p w14:paraId="6F3FD598">
            <w:pPr>
              <w:widowControl/>
              <w:spacing w:line="240" w:lineRule="exact"/>
              <w:jc w:val="left"/>
              <w:rPr>
                <w:rFonts w:ascii="宋体" w:hAnsi="宋体" w:cs="宋体"/>
                <w:strike/>
                <w:color w:val="000000"/>
                <w:szCs w:val="21"/>
              </w:rPr>
            </w:pPr>
          </w:p>
        </w:tc>
      </w:tr>
      <w:tr w14:paraId="77ACCD05">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5418853">
            <w:pPr>
              <w:widowControl/>
              <w:spacing w:line="240" w:lineRule="exact"/>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rPr>
              <w:t>1</w:t>
            </w:r>
            <w:r>
              <w:rPr>
                <w:rFonts w:hint="eastAsia" w:ascii="宋体" w:hAnsi="宋体" w:cs="宋体"/>
                <w:color w:val="000000"/>
                <w:szCs w:val="21"/>
                <w:lang w:val="en-US" w:eastAsia="zh-CN"/>
              </w:rPr>
              <w:t>7</w:t>
            </w:r>
          </w:p>
        </w:tc>
        <w:tc>
          <w:tcPr>
            <w:tcW w:w="7325" w:type="dxa"/>
            <w:tcBorders>
              <w:top w:val="single" w:color="000000" w:sz="4" w:space="0"/>
              <w:left w:val="single" w:color="000000" w:sz="4" w:space="0"/>
              <w:bottom w:val="single" w:color="000000" w:sz="4" w:space="0"/>
              <w:right w:val="single" w:color="000000" w:sz="4" w:space="0"/>
            </w:tcBorders>
            <w:vAlign w:val="center"/>
          </w:tcPr>
          <w:p w14:paraId="353D0B0E">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信息系统情况介绍、硬件软件清单。</w:t>
            </w:r>
          </w:p>
        </w:tc>
        <w:tc>
          <w:tcPr>
            <w:tcW w:w="1063" w:type="dxa"/>
            <w:tcBorders>
              <w:top w:val="single" w:color="000000" w:sz="4" w:space="0"/>
              <w:left w:val="single" w:color="000000" w:sz="4" w:space="0"/>
              <w:bottom w:val="single" w:color="000000" w:sz="4" w:space="0"/>
              <w:right w:val="single" w:color="000000" w:sz="4" w:space="0"/>
            </w:tcBorders>
            <w:vAlign w:val="center"/>
          </w:tcPr>
          <w:p w14:paraId="523B478E">
            <w:pPr>
              <w:widowControl/>
              <w:spacing w:line="240" w:lineRule="exact"/>
              <w:jc w:val="left"/>
              <w:rPr>
                <w:rFonts w:ascii="宋体" w:hAnsi="宋体" w:cs="宋体"/>
                <w:strike/>
                <w:color w:val="000000"/>
                <w:szCs w:val="21"/>
              </w:rPr>
            </w:pPr>
          </w:p>
        </w:tc>
      </w:tr>
      <w:tr w14:paraId="3EA8FA30">
        <w:tblPrEx>
          <w:tblCellMar>
            <w:top w:w="0" w:type="dxa"/>
            <w:left w:w="108" w:type="dxa"/>
            <w:bottom w:w="0" w:type="dxa"/>
            <w:right w:w="108" w:type="dxa"/>
          </w:tblCellMar>
        </w:tblPrEx>
        <w:trPr>
          <w:trHeight w:val="567" w:hRule="atLeast"/>
        </w:trPr>
        <w:tc>
          <w:tcPr>
            <w:tcW w:w="9100" w:type="dxa"/>
            <w:gridSpan w:val="3"/>
            <w:tcBorders>
              <w:top w:val="single" w:color="000000" w:sz="4" w:space="0"/>
              <w:left w:val="single" w:color="000000" w:sz="4" w:space="0"/>
              <w:bottom w:val="single" w:color="000000" w:sz="4" w:space="0"/>
              <w:right w:val="single" w:color="000000" w:sz="4" w:space="0"/>
            </w:tcBorders>
            <w:vAlign w:val="center"/>
          </w:tcPr>
          <w:p w14:paraId="2DB47DF5">
            <w:pPr>
              <w:widowControl/>
              <w:spacing w:line="240" w:lineRule="exact"/>
              <w:jc w:val="center"/>
              <w:rPr>
                <w:rFonts w:ascii="宋体" w:hAnsi="宋体" w:cs="宋体"/>
                <w:color w:val="000000"/>
                <w:szCs w:val="21"/>
              </w:rPr>
            </w:pPr>
            <w:r>
              <w:rPr>
                <w:rFonts w:hint="eastAsia" w:ascii="国标黑体" w:hAnsi="国标黑体" w:eastAsia="国标黑体" w:cs="国标黑体"/>
                <w:color w:val="000000"/>
                <w:kern w:val="0"/>
                <w:szCs w:val="21"/>
                <w:lang w:bidi="ar"/>
              </w:rPr>
              <w:t>以下为补充加分项资料</w:t>
            </w:r>
          </w:p>
        </w:tc>
      </w:tr>
      <w:tr w14:paraId="6F42DD86">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4C4C3F58">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p>
        </w:tc>
        <w:tc>
          <w:tcPr>
            <w:tcW w:w="7325" w:type="dxa"/>
            <w:tcBorders>
              <w:top w:val="single" w:color="000000" w:sz="4" w:space="0"/>
              <w:left w:val="single" w:color="000000" w:sz="4" w:space="0"/>
              <w:bottom w:val="single" w:color="000000" w:sz="4" w:space="0"/>
              <w:right w:val="single" w:color="000000" w:sz="4" w:space="0"/>
            </w:tcBorders>
            <w:vAlign w:val="center"/>
          </w:tcPr>
          <w:p w14:paraId="44BF9832">
            <w:pPr>
              <w:widowControl/>
              <w:spacing w:line="240" w:lineRule="exact"/>
              <w:jc w:val="left"/>
              <w:textAlignment w:val="center"/>
              <w:rPr>
                <w:rFonts w:ascii="宋体" w:hAnsi="宋体" w:cs="宋体"/>
                <w:color w:val="000000"/>
                <w:kern w:val="0"/>
                <w:szCs w:val="21"/>
                <w:lang w:bidi="ar"/>
              </w:rPr>
            </w:pPr>
            <w:r>
              <w:rPr>
                <w:rFonts w:hint="eastAsia" w:ascii="宋体" w:hAnsi="宋体" w:cs="宋体"/>
                <w:kern w:val="0"/>
                <w:szCs w:val="21"/>
                <w:lang w:bidi="ar"/>
              </w:rPr>
              <w:t>设立长期护理保险管理部门。</w:t>
            </w:r>
          </w:p>
        </w:tc>
        <w:tc>
          <w:tcPr>
            <w:tcW w:w="1063" w:type="dxa"/>
            <w:tcBorders>
              <w:top w:val="single" w:color="000000" w:sz="4" w:space="0"/>
              <w:left w:val="single" w:color="000000" w:sz="4" w:space="0"/>
              <w:bottom w:val="single" w:color="000000" w:sz="4" w:space="0"/>
              <w:right w:val="single" w:color="000000" w:sz="4" w:space="0"/>
            </w:tcBorders>
            <w:vAlign w:val="center"/>
          </w:tcPr>
          <w:p w14:paraId="08FB6645">
            <w:pPr>
              <w:widowControl/>
              <w:spacing w:line="240" w:lineRule="exact"/>
              <w:jc w:val="left"/>
              <w:rPr>
                <w:rFonts w:ascii="宋体" w:hAnsi="宋体" w:cs="宋体"/>
                <w:color w:val="000000"/>
                <w:szCs w:val="21"/>
              </w:rPr>
            </w:pPr>
          </w:p>
        </w:tc>
      </w:tr>
      <w:tr w14:paraId="69AE23CF">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404CF205">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2</w:t>
            </w:r>
          </w:p>
        </w:tc>
        <w:tc>
          <w:tcPr>
            <w:tcW w:w="7325" w:type="dxa"/>
            <w:tcBorders>
              <w:top w:val="single" w:color="000000" w:sz="4" w:space="0"/>
              <w:left w:val="single" w:color="000000" w:sz="4" w:space="0"/>
              <w:bottom w:val="single" w:color="000000" w:sz="4" w:space="0"/>
              <w:right w:val="single" w:color="000000" w:sz="4" w:space="0"/>
            </w:tcBorders>
            <w:vAlign w:val="center"/>
          </w:tcPr>
          <w:p w14:paraId="1311C375">
            <w:pPr>
              <w:widowControl/>
              <w:spacing w:line="240" w:lineRule="exact"/>
              <w:jc w:val="left"/>
              <w:textAlignment w:val="center"/>
              <w:rPr>
                <w:rFonts w:ascii="宋体" w:hAnsi="宋体" w:cs="宋体"/>
                <w:color w:val="000000"/>
                <w:kern w:val="0"/>
                <w:szCs w:val="21"/>
                <w:lang w:bidi="ar"/>
              </w:rPr>
            </w:pPr>
            <w:r>
              <w:rPr>
                <w:rFonts w:hint="eastAsia"/>
              </w:rPr>
              <w:t>提供配</w:t>
            </w:r>
            <w:r>
              <w:rPr>
                <w:rFonts w:hint="eastAsia" w:ascii="宋体" w:hAnsi="宋体" w:cs="宋体"/>
                <w:kern w:val="0"/>
                <w:szCs w:val="21"/>
                <w:lang w:bidi="ar"/>
              </w:rPr>
              <w:t>备有专业专职财务人员的相关资质等证明材料。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779A87A6">
            <w:pPr>
              <w:widowControl/>
              <w:spacing w:line="240" w:lineRule="exact"/>
              <w:jc w:val="left"/>
              <w:rPr>
                <w:rFonts w:ascii="宋体" w:hAnsi="宋体" w:cs="宋体"/>
                <w:color w:val="000000"/>
                <w:szCs w:val="21"/>
              </w:rPr>
            </w:pPr>
          </w:p>
        </w:tc>
      </w:tr>
      <w:tr w14:paraId="43A6A0B8">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642D911">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w:t>
            </w:r>
          </w:p>
        </w:tc>
        <w:tc>
          <w:tcPr>
            <w:tcW w:w="7325" w:type="dxa"/>
            <w:tcBorders>
              <w:top w:val="single" w:color="000000" w:sz="4" w:space="0"/>
              <w:left w:val="single" w:color="000000" w:sz="4" w:space="0"/>
              <w:bottom w:val="single" w:color="000000" w:sz="4" w:space="0"/>
              <w:right w:val="single" w:color="000000" w:sz="4" w:space="0"/>
            </w:tcBorders>
            <w:vAlign w:val="center"/>
          </w:tcPr>
          <w:p w14:paraId="49789881">
            <w:pPr>
              <w:widowControl/>
              <w:spacing w:line="240" w:lineRule="exact"/>
              <w:jc w:val="left"/>
              <w:textAlignment w:val="center"/>
              <w:rPr>
                <w:rFonts w:ascii="宋体" w:hAnsi="宋体" w:cs="宋体"/>
                <w:color w:val="000000"/>
                <w:kern w:val="0"/>
                <w:szCs w:val="21"/>
                <w:lang w:bidi="ar"/>
              </w:rPr>
            </w:pPr>
            <w:r>
              <w:rPr>
                <w:rFonts w:hint="eastAsia" w:ascii="宋体" w:hAnsi="宋体" w:cs="宋体"/>
                <w:kern w:val="0"/>
                <w:szCs w:val="21"/>
                <w:lang w:bidi="ar"/>
              </w:rPr>
              <w:t>护理人员护理技能考核制度。</w:t>
            </w:r>
          </w:p>
        </w:tc>
        <w:tc>
          <w:tcPr>
            <w:tcW w:w="1063" w:type="dxa"/>
            <w:tcBorders>
              <w:top w:val="single" w:color="000000" w:sz="4" w:space="0"/>
              <w:left w:val="single" w:color="000000" w:sz="4" w:space="0"/>
              <w:bottom w:val="single" w:color="000000" w:sz="4" w:space="0"/>
              <w:right w:val="single" w:color="000000" w:sz="4" w:space="0"/>
            </w:tcBorders>
            <w:vAlign w:val="center"/>
          </w:tcPr>
          <w:p w14:paraId="682CE6FB">
            <w:pPr>
              <w:widowControl/>
              <w:spacing w:line="240" w:lineRule="exact"/>
              <w:jc w:val="left"/>
              <w:rPr>
                <w:rFonts w:ascii="宋体" w:hAnsi="宋体" w:cs="宋体"/>
                <w:color w:val="000000"/>
                <w:szCs w:val="21"/>
              </w:rPr>
            </w:pPr>
          </w:p>
        </w:tc>
      </w:tr>
      <w:tr w14:paraId="45ADD17F">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6C19B18">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7325" w:type="dxa"/>
            <w:tcBorders>
              <w:top w:val="single" w:color="000000" w:sz="4" w:space="0"/>
              <w:left w:val="single" w:color="000000" w:sz="4" w:space="0"/>
              <w:bottom w:val="single" w:color="000000" w:sz="4" w:space="0"/>
              <w:right w:val="single" w:color="000000" w:sz="4" w:space="0"/>
            </w:tcBorders>
            <w:vAlign w:val="center"/>
          </w:tcPr>
          <w:p w14:paraId="269FD674">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护理服务智能监管方案。</w:t>
            </w:r>
          </w:p>
        </w:tc>
        <w:tc>
          <w:tcPr>
            <w:tcW w:w="1063" w:type="dxa"/>
            <w:tcBorders>
              <w:top w:val="single" w:color="000000" w:sz="4" w:space="0"/>
              <w:left w:val="single" w:color="000000" w:sz="4" w:space="0"/>
              <w:bottom w:val="single" w:color="000000" w:sz="4" w:space="0"/>
              <w:right w:val="single" w:color="000000" w:sz="4" w:space="0"/>
            </w:tcBorders>
            <w:vAlign w:val="center"/>
          </w:tcPr>
          <w:p w14:paraId="7ED5075A">
            <w:pPr>
              <w:widowControl/>
              <w:spacing w:line="240" w:lineRule="exact"/>
              <w:jc w:val="left"/>
              <w:rPr>
                <w:rFonts w:ascii="宋体" w:hAnsi="宋体" w:cs="宋体"/>
                <w:color w:val="000000"/>
                <w:szCs w:val="21"/>
              </w:rPr>
            </w:pPr>
          </w:p>
        </w:tc>
      </w:tr>
      <w:tr w14:paraId="501F7F17">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3AFE639">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w:t>
            </w:r>
          </w:p>
        </w:tc>
        <w:tc>
          <w:tcPr>
            <w:tcW w:w="7325" w:type="dxa"/>
            <w:tcBorders>
              <w:top w:val="single" w:color="000000" w:sz="4" w:space="0"/>
              <w:left w:val="single" w:color="000000" w:sz="4" w:space="0"/>
              <w:bottom w:val="single" w:color="000000" w:sz="4" w:space="0"/>
              <w:right w:val="single" w:color="000000" w:sz="4" w:space="0"/>
            </w:tcBorders>
            <w:vAlign w:val="center"/>
          </w:tcPr>
          <w:p w14:paraId="16137EA4">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提供护理服务风险管理和应急制度相关材料，有效防范因护理服务期间的各类意外风险，为护理服务从业人员购买相关责任保险</w:t>
            </w:r>
            <w:r>
              <w:rPr>
                <w:rFonts w:hint="eastAsia" w:ascii="宋体" w:hAnsi="宋体" w:cs="宋体"/>
                <w:color w:val="000000"/>
                <w:kern w:val="0"/>
                <w:szCs w:val="21"/>
                <w:lang w:eastAsia="zh-CN" w:bidi="ar"/>
              </w:rPr>
              <w:t>等</w:t>
            </w:r>
            <w:r>
              <w:rPr>
                <w:rFonts w:hint="eastAsia" w:ascii="宋体" w:hAnsi="宋体" w:cs="宋体"/>
                <w:color w:val="000000"/>
                <w:kern w:val="0"/>
                <w:szCs w:val="21"/>
                <w:lang w:bidi="ar"/>
              </w:rPr>
              <w:t>相关证明材料。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21250A32">
            <w:pPr>
              <w:widowControl/>
              <w:spacing w:line="240" w:lineRule="exact"/>
              <w:jc w:val="left"/>
              <w:rPr>
                <w:rFonts w:ascii="宋体" w:hAnsi="宋体" w:cs="宋体"/>
                <w:color w:val="000000"/>
                <w:szCs w:val="21"/>
              </w:rPr>
            </w:pPr>
          </w:p>
        </w:tc>
      </w:tr>
      <w:tr w14:paraId="6F3D0533">
        <w:tblPrEx>
          <w:tblCellMar>
            <w:top w:w="0" w:type="dxa"/>
            <w:left w:w="108" w:type="dxa"/>
            <w:bottom w:w="0" w:type="dxa"/>
            <w:right w:w="108" w:type="dxa"/>
          </w:tblCellMar>
        </w:tblPrEx>
        <w:trPr>
          <w:trHeight w:val="85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ECFDBCB">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6</w:t>
            </w:r>
          </w:p>
        </w:tc>
        <w:tc>
          <w:tcPr>
            <w:tcW w:w="7325" w:type="dxa"/>
            <w:tcBorders>
              <w:top w:val="single" w:color="000000" w:sz="4" w:space="0"/>
              <w:left w:val="single" w:color="000000" w:sz="4" w:space="0"/>
              <w:bottom w:val="single" w:color="000000" w:sz="4" w:space="0"/>
              <w:right w:val="single" w:color="000000" w:sz="4" w:space="0"/>
            </w:tcBorders>
            <w:vAlign w:val="center"/>
          </w:tcPr>
          <w:p w14:paraId="076A88D4">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与从业人员签订劳动（劳务）合同，依法参加社会保险，按时足额缴纳社会保险费的证明材料；法定劳动年龄段内人员全员参加职工养老保险、职工医疗保险的证明材料。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146E9B57">
            <w:pPr>
              <w:widowControl/>
              <w:spacing w:line="240" w:lineRule="exact"/>
              <w:jc w:val="left"/>
              <w:rPr>
                <w:rFonts w:ascii="宋体" w:hAnsi="宋体" w:cs="宋体"/>
                <w:color w:val="000000"/>
                <w:szCs w:val="21"/>
              </w:rPr>
            </w:pPr>
          </w:p>
        </w:tc>
      </w:tr>
      <w:tr w14:paraId="6BD2DF79">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194C1E5E">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7</w:t>
            </w:r>
          </w:p>
        </w:tc>
        <w:tc>
          <w:tcPr>
            <w:tcW w:w="7325" w:type="dxa"/>
            <w:tcBorders>
              <w:top w:val="single" w:color="000000" w:sz="4" w:space="0"/>
              <w:left w:val="single" w:color="000000" w:sz="4" w:space="0"/>
              <w:bottom w:val="single" w:color="000000" w:sz="4" w:space="0"/>
              <w:right w:val="single" w:color="000000" w:sz="4" w:space="0"/>
            </w:tcBorders>
            <w:vAlign w:val="center"/>
          </w:tcPr>
          <w:p w14:paraId="2E14C014">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房屋产权自主或租赁时间剩余有效期限满3年及以上。</w:t>
            </w:r>
          </w:p>
        </w:tc>
        <w:tc>
          <w:tcPr>
            <w:tcW w:w="1063" w:type="dxa"/>
            <w:tcBorders>
              <w:top w:val="single" w:color="000000" w:sz="4" w:space="0"/>
              <w:left w:val="single" w:color="000000" w:sz="4" w:space="0"/>
              <w:bottom w:val="single" w:color="000000" w:sz="4" w:space="0"/>
              <w:right w:val="single" w:color="000000" w:sz="4" w:space="0"/>
            </w:tcBorders>
            <w:vAlign w:val="center"/>
          </w:tcPr>
          <w:p w14:paraId="457299CA">
            <w:pPr>
              <w:widowControl/>
              <w:spacing w:line="240" w:lineRule="exact"/>
              <w:jc w:val="left"/>
              <w:rPr>
                <w:rFonts w:ascii="宋体" w:hAnsi="宋体" w:cs="宋体"/>
                <w:color w:val="000000"/>
                <w:szCs w:val="21"/>
              </w:rPr>
            </w:pPr>
          </w:p>
        </w:tc>
      </w:tr>
      <w:tr w14:paraId="7729E3BC">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36BFF2B">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w:t>
            </w:r>
          </w:p>
        </w:tc>
        <w:tc>
          <w:tcPr>
            <w:tcW w:w="7325" w:type="dxa"/>
            <w:tcBorders>
              <w:top w:val="single" w:color="000000" w:sz="4" w:space="0"/>
              <w:left w:val="single" w:color="000000" w:sz="4" w:space="0"/>
              <w:bottom w:val="single" w:color="000000" w:sz="4" w:space="0"/>
              <w:right w:val="single" w:color="000000" w:sz="4" w:space="0"/>
            </w:tcBorders>
            <w:vAlign w:val="center"/>
          </w:tcPr>
          <w:p w14:paraId="16C86913">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设置咨询服务区、业务办公区、档案管理区、实操培训区、物资存放区。</w:t>
            </w:r>
          </w:p>
        </w:tc>
        <w:tc>
          <w:tcPr>
            <w:tcW w:w="1063" w:type="dxa"/>
            <w:tcBorders>
              <w:top w:val="single" w:color="000000" w:sz="4" w:space="0"/>
              <w:left w:val="single" w:color="000000" w:sz="4" w:space="0"/>
              <w:bottom w:val="single" w:color="000000" w:sz="4" w:space="0"/>
              <w:right w:val="single" w:color="000000" w:sz="4" w:space="0"/>
            </w:tcBorders>
            <w:vAlign w:val="center"/>
          </w:tcPr>
          <w:p w14:paraId="0D0F76B1">
            <w:pPr>
              <w:widowControl/>
              <w:spacing w:line="240" w:lineRule="exact"/>
              <w:jc w:val="left"/>
              <w:rPr>
                <w:rFonts w:ascii="宋体" w:hAnsi="宋体" w:cs="宋体"/>
                <w:color w:val="000000"/>
                <w:szCs w:val="21"/>
              </w:rPr>
            </w:pPr>
          </w:p>
        </w:tc>
      </w:tr>
      <w:tr w14:paraId="5BCC3CC1">
        <w:tblPrEx>
          <w:tblCellMar>
            <w:top w:w="0" w:type="dxa"/>
            <w:left w:w="108" w:type="dxa"/>
            <w:bottom w:w="0" w:type="dxa"/>
            <w:right w:w="108" w:type="dxa"/>
          </w:tblCellMar>
        </w:tblPrEx>
        <w:trPr>
          <w:trHeight w:val="130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8F80FEE">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9</w:t>
            </w:r>
          </w:p>
        </w:tc>
        <w:tc>
          <w:tcPr>
            <w:tcW w:w="7325" w:type="dxa"/>
            <w:tcBorders>
              <w:top w:val="single" w:color="000000" w:sz="4" w:space="0"/>
              <w:left w:val="single" w:color="000000" w:sz="4" w:space="0"/>
              <w:bottom w:val="single" w:color="000000" w:sz="4" w:space="0"/>
              <w:right w:val="single" w:color="000000" w:sz="4" w:space="0"/>
            </w:tcBorders>
            <w:vAlign w:val="center"/>
          </w:tcPr>
          <w:p w14:paraId="3AC81086">
            <w:pPr>
              <w:widowControl/>
              <w:spacing w:line="240" w:lineRule="exact"/>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设立长期护理保险专区，</w:t>
            </w:r>
            <w:r>
              <w:rPr>
                <w:rFonts w:hint="eastAsia" w:ascii="宋体" w:hAnsi="宋体" w:cs="宋体"/>
                <w:color w:val="000000"/>
                <w:kern w:val="0"/>
                <w:szCs w:val="21"/>
                <w:lang w:eastAsia="zh-CN" w:bidi="ar"/>
              </w:rPr>
              <w:t>并提供以下相关证明材料：</w:t>
            </w:r>
          </w:p>
          <w:p w14:paraId="0E1FBF16">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1.专区居室具备消防设施设备；</w:t>
            </w:r>
          </w:p>
          <w:p w14:paraId="5096A019">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2.专区居室具备</w:t>
            </w:r>
            <w:r>
              <w:rPr>
                <w:rFonts w:hint="eastAsia" w:ascii="宋体" w:hAnsi="宋体" w:cs="宋体"/>
                <w:color w:val="000000"/>
                <w:kern w:val="0"/>
                <w:szCs w:val="21"/>
                <w:lang w:eastAsia="zh-CN" w:bidi="ar"/>
              </w:rPr>
              <w:t>消毒灭菌设备</w:t>
            </w:r>
            <w:r>
              <w:rPr>
                <w:rFonts w:hint="eastAsia" w:ascii="宋体" w:hAnsi="宋体" w:cs="宋体"/>
                <w:color w:val="000000"/>
                <w:kern w:val="0"/>
                <w:szCs w:val="21"/>
                <w:lang w:bidi="ar"/>
              </w:rPr>
              <w:t>；</w:t>
            </w:r>
          </w:p>
          <w:p w14:paraId="2C4E1ADB">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3.专区居室多人间有隐私保护设施；</w:t>
            </w:r>
          </w:p>
          <w:p w14:paraId="60B415F0">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4.专区配备手杖、助行器或轮椅等。</w:t>
            </w:r>
          </w:p>
        </w:tc>
        <w:tc>
          <w:tcPr>
            <w:tcW w:w="1063" w:type="dxa"/>
            <w:tcBorders>
              <w:top w:val="single" w:color="000000" w:sz="4" w:space="0"/>
              <w:left w:val="single" w:color="000000" w:sz="4" w:space="0"/>
              <w:bottom w:val="single" w:color="000000" w:sz="4" w:space="0"/>
              <w:right w:val="single" w:color="000000" w:sz="4" w:space="0"/>
            </w:tcBorders>
            <w:vAlign w:val="center"/>
          </w:tcPr>
          <w:p w14:paraId="2099C1A8">
            <w:pPr>
              <w:widowControl/>
              <w:spacing w:line="240" w:lineRule="exact"/>
              <w:jc w:val="left"/>
              <w:rPr>
                <w:rFonts w:ascii="宋体" w:hAnsi="宋体" w:cs="宋体"/>
                <w:color w:val="000000"/>
                <w:szCs w:val="21"/>
              </w:rPr>
            </w:pPr>
          </w:p>
        </w:tc>
      </w:tr>
      <w:tr w14:paraId="6ED92325">
        <w:tblPrEx>
          <w:tblCellMar>
            <w:top w:w="0" w:type="dxa"/>
            <w:left w:w="108" w:type="dxa"/>
            <w:bottom w:w="0" w:type="dxa"/>
            <w:right w:w="108" w:type="dxa"/>
          </w:tblCellMar>
        </w:tblPrEx>
        <w:trPr>
          <w:trHeight w:val="130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7FE39D1">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10</w:t>
            </w:r>
          </w:p>
        </w:tc>
        <w:tc>
          <w:tcPr>
            <w:tcW w:w="7325" w:type="dxa"/>
            <w:tcBorders>
              <w:top w:val="single" w:color="000000" w:sz="4" w:space="0"/>
              <w:left w:val="single" w:color="000000" w:sz="4" w:space="0"/>
              <w:bottom w:val="single" w:color="000000" w:sz="4" w:space="0"/>
              <w:right w:val="single" w:color="000000" w:sz="4" w:space="0"/>
            </w:tcBorders>
            <w:vAlign w:val="center"/>
          </w:tcPr>
          <w:p w14:paraId="6F2E94C1">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1.长期护理床，具备辅助起坐功能的数量</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w:t>
            </w:r>
          </w:p>
          <w:p w14:paraId="4021E6E0">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2.长期护理床，具备辅助翻身的功能的数量</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w:t>
            </w:r>
          </w:p>
          <w:p w14:paraId="3A97FFAD">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3.长期护理床，具备移动功能的数量</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w:t>
            </w:r>
          </w:p>
          <w:p w14:paraId="67FBBF7C">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4.长期护理床，具备防止坠床功能的数量</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w:t>
            </w:r>
          </w:p>
          <w:p w14:paraId="505CAA21">
            <w:pPr>
              <w:widowControl/>
              <w:spacing w:line="240" w:lineRule="exact"/>
              <w:jc w:val="left"/>
              <w:textAlignment w:val="center"/>
              <w:rPr>
                <w:rFonts w:ascii="宋体" w:hAnsi="宋体" w:cs="宋体"/>
                <w:color w:val="000000"/>
                <w:kern w:val="0"/>
                <w:szCs w:val="21"/>
                <w:u w:val="single"/>
                <w:lang w:bidi="ar"/>
              </w:rPr>
            </w:pPr>
            <w:r>
              <w:rPr>
                <w:rFonts w:hint="eastAsia" w:ascii="宋体" w:hAnsi="宋体" w:cs="宋体"/>
                <w:color w:val="000000"/>
                <w:kern w:val="0"/>
                <w:szCs w:val="21"/>
                <w:lang w:bidi="ar"/>
              </w:rPr>
              <w:t>5.长期护理床，具备紧急呼叫功能的数量</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w:t>
            </w:r>
          </w:p>
        </w:tc>
        <w:tc>
          <w:tcPr>
            <w:tcW w:w="1063" w:type="dxa"/>
            <w:tcBorders>
              <w:top w:val="single" w:color="000000" w:sz="4" w:space="0"/>
              <w:left w:val="single" w:color="000000" w:sz="4" w:space="0"/>
              <w:bottom w:val="single" w:color="000000" w:sz="4" w:space="0"/>
              <w:right w:val="single" w:color="000000" w:sz="4" w:space="0"/>
            </w:tcBorders>
            <w:vAlign w:val="center"/>
          </w:tcPr>
          <w:p w14:paraId="0DBAB619">
            <w:pPr>
              <w:widowControl/>
              <w:spacing w:line="240" w:lineRule="exact"/>
              <w:jc w:val="left"/>
              <w:rPr>
                <w:rFonts w:ascii="宋体" w:hAnsi="宋体" w:cs="宋体"/>
                <w:color w:val="000000"/>
                <w:szCs w:val="21"/>
              </w:rPr>
            </w:pPr>
          </w:p>
        </w:tc>
      </w:tr>
      <w:tr w14:paraId="323116B0">
        <w:tblPrEx>
          <w:tblCellMar>
            <w:top w:w="0" w:type="dxa"/>
            <w:left w:w="108" w:type="dxa"/>
            <w:bottom w:w="0" w:type="dxa"/>
            <w:right w:w="108" w:type="dxa"/>
          </w:tblCellMar>
        </w:tblPrEx>
        <w:trPr>
          <w:trHeight w:val="85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E915E02">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11</w:t>
            </w:r>
          </w:p>
        </w:tc>
        <w:tc>
          <w:tcPr>
            <w:tcW w:w="7325" w:type="dxa"/>
            <w:tcBorders>
              <w:top w:val="single" w:color="000000" w:sz="4" w:space="0"/>
              <w:left w:val="single" w:color="000000" w:sz="4" w:space="0"/>
              <w:bottom w:val="single" w:color="000000" w:sz="4" w:space="0"/>
              <w:right w:val="single" w:color="000000" w:sz="4" w:space="0"/>
            </w:tcBorders>
            <w:vAlign w:val="center"/>
          </w:tcPr>
          <w:p w14:paraId="71B93339">
            <w:pPr>
              <w:widowControl/>
              <w:spacing w:line="240" w:lineRule="exact"/>
              <w:jc w:val="left"/>
              <w:textAlignment w:val="center"/>
              <w:rPr>
                <w:rFonts w:ascii="宋体" w:hAnsi="宋体" w:cs="宋体"/>
                <w:kern w:val="0"/>
                <w:szCs w:val="21"/>
                <w:lang w:bidi="ar"/>
              </w:rPr>
            </w:pPr>
            <w:r>
              <w:rPr>
                <w:rFonts w:hint="eastAsia" w:ascii="宋体" w:hAnsi="宋体" w:cs="宋体"/>
                <w:kern w:val="0"/>
                <w:szCs w:val="21"/>
                <w:lang w:bidi="ar"/>
              </w:rPr>
              <w:t>1.长期照护师，初级人数</w:t>
            </w:r>
            <w:r>
              <w:rPr>
                <w:rFonts w:hint="eastAsia" w:ascii="宋体" w:hAnsi="宋体" w:cs="宋体"/>
                <w:kern w:val="0"/>
                <w:szCs w:val="21"/>
                <w:u w:val="single"/>
                <w:lang w:bidi="ar"/>
              </w:rPr>
              <w:t xml:space="preserve">      </w:t>
            </w:r>
            <w:r>
              <w:rPr>
                <w:rFonts w:hint="eastAsia" w:ascii="宋体" w:hAnsi="宋体" w:cs="宋体"/>
                <w:kern w:val="0"/>
                <w:szCs w:val="21"/>
                <w:lang w:bidi="ar"/>
              </w:rPr>
              <w:t>；</w:t>
            </w:r>
          </w:p>
          <w:p w14:paraId="51E52865">
            <w:pPr>
              <w:widowControl/>
              <w:spacing w:line="240" w:lineRule="exact"/>
              <w:jc w:val="left"/>
              <w:textAlignment w:val="center"/>
              <w:rPr>
                <w:rFonts w:ascii="宋体" w:hAnsi="宋体" w:cs="宋体"/>
                <w:kern w:val="0"/>
                <w:szCs w:val="21"/>
                <w:lang w:bidi="ar"/>
              </w:rPr>
            </w:pPr>
            <w:r>
              <w:rPr>
                <w:rFonts w:hint="eastAsia" w:ascii="宋体" w:hAnsi="宋体" w:cs="宋体"/>
                <w:kern w:val="0"/>
                <w:szCs w:val="21"/>
                <w:lang w:bidi="ar"/>
              </w:rPr>
              <w:t>2.长期照护师，中级人数</w:t>
            </w:r>
            <w:r>
              <w:rPr>
                <w:rFonts w:hint="eastAsia" w:ascii="宋体" w:hAnsi="宋体" w:cs="宋体"/>
                <w:kern w:val="0"/>
                <w:szCs w:val="21"/>
                <w:u w:val="single"/>
                <w:lang w:bidi="ar"/>
              </w:rPr>
              <w:t xml:space="preserve">      </w:t>
            </w:r>
            <w:r>
              <w:rPr>
                <w:rFonts w:hint="eastAsia" w:ascii="宋体" w:hAnsi="宋体" w:cs="宋体"/>
                <w:kern w:val="0"/>
                <w:szCs w:val="21"/>
                <w:lang w:bidi="ar"/>
              </w:rPr>
              <w:t>；</w:t>
            </w:r>
          </w:p>
          <w:p w14:paraId="29B1E646">
            <w:pPr>
              <w:widowControl/>
              <w:spacing w:line="240" w:lineRule="exact"/>
              <w:jc w:val="left"/>
              <w:textAlignment w:val="center"/>
              <w:rPr>
                <w:rFonts w:ascii="宋体" w:hAnsi="宋体" w:cs="宋体"/>
                <w:kern w:val="0"/>
                <w:szCs w:val="21"/>
                <w:u w:val="single"/>
                <w:lang w:bidi="ar"/>
              </w:rPr>
            </w:pPr>
            <w:r>
              <w:rPr>
                <w:rFonts w:hint="eastAsia" w:ascii="宋体" w:hAnsi="宋体" w:cs="宋体"/>
                <w:kern w:val="0"/>
                <w:szCs w:val="21"/>
                <w:lang w:bidi="ar"/>
              </w:rPr>
              <w:t>3.长期照护师，高级人数</w:t>
            </w:r>
            <w:r>
              <w:rPr>
                <w:rFonts w:hint="eastAsia" w:ascii="宋体" w:hAnsi="宋体" w:cs="宋体"/>
                <w:kern w:val="0"/>
                <w:szCs w:val="21"/>
                <w:u w:val="single"/>
                <w:lang w:bidi="ar"/>
              </w:rPr>
              <w:t xml:space="preserve">      </w:t>
            </w:r>
            <w:r>
              <w:rPr>
                <w:rFonts w:hint="eastAsia" w:ascii="宋体" w:hAnsi="宋体" w:cs="宋体"/>
                <w:kern w:val="0"/>
                <w:szCs w:val="21"/>
                <w:lang w:bidi="ar"/>
              </w:rPr>
              <w:t>。</w:t>
            </w:r>
          </w:p>
        </w:tc>
        <w:tc>
          <w:tcPr>
            <w:tcW w:w="1063" w:type="dxa"/>
            <w:tcBorders>
              <w:top w:val="single" w:color="000000" w:sz="4" w:space="0"/>
              <w:left w:val="single" w:color="000000" w:sz="4" w:space="0"/>
              <w:bottom w:val="single" w:color="000000" w:sz="4" w:space="0"/>
              <w:right w:val="single" w:color="000000" w:sz="4" w:space="0"/>
            </w:tcBorders>
            <w:vAlign w:val="center"/>
          </w:tcPr>
          <w:p w14:paraId="244AE140">
            <w:pPr>
              <w:widowControl/>
              <w:spacing w:line="240" w:lineRule="exact"/>
              <w:jc w:val="left"/>
              <w:rPr>
                <w:rFonts w:ascii="宋体" w:hAnsi="宋体" w:cs="宋体"/>
                <w:color w:val="000000"/>
                <w:szCs w:val="21"/>
              </w:rPr>
            </w:pPr>
          </w:p>
        </w:tc>
      </w:tr>
      <w:tr w14:paraId="304B9F0A">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16633E90">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12</w:t>
            </w:r>
          </w:p>
        </w:tc>
        <w:tc>
          <w:tcPr>
            <w:tcW w:w="7325" w:type="dxa"/>
            <w:tcBorders>
              <w:top w:val="single" w:color="000000" w:sz="4" w:space="0"/>
              <w:left w:val="single" w:color="000000" w:sz="4" w:space="0"/>
              <w:bottom w:val="single" w:color="000000" w:sz="4" w:space="0"/>
              <w:right w:val="single" w:color="000000" w:sz="4" w:space="0"/>
            </w:tcBorders>
            <w:vAlign w:val="center"/>
          </w:tcPr>
          <w:p w14:paraId="7DE93B9B">
            <w:pPr>
              <w:widowControl/>
              <w:spacing w:line="240" w:lineRule="exact"/>
              <w:jc w:val="left"/>
              <w:textAlignment w:val="center"/>
              <w:rPr>
                <w:rFonts w:ascii="宋体" w:hAnsi="宋体" w:cs="宋体"/>
                <w:color w:val="000000"/>
                <w:kern w:val="0"/>
                <w:szCs w:val="21"/>
                <w:u w:val="single"/>
                <w:lang w:bidi="ar"/>
              </w:rPr>
            </w:pPr>
            <w:r>
              <w:rPr>
                <w:rFonts w:hint="eastAsia" w:ascii="宋体" w:hAnsi="宋体" w:cs="宋体"/>
                <w:kern w:val="0"/>
                <w:szCs w:val="21"/>
                <w:lang w:bidi="ar"/>
              </w:rPr>
              <w:t>护理服务人员平均年龄。</w:t>
            </w:r>
          </w:p>
        </w:tc>
        <w:tc>
          <w:tcPr>
            <w:tcW w:w="1063" w:type="dxa"/>
            <w:tcBorders>
              <w:top w:val="single" w:color="000000" w:sz="4" w:space="0"/>
              <w:left w:val="single" w:color="000000" w:sz="4" w:space="0"/>
              <w:bottom w:val="single" w:color="000000" w:sz="4" w:space="0"/>
              <w:right w:val="single" w:color="000000" w:sz="4" w:space="0"/>
            </w:tcBorders>
            <w:vAlign w:val="center"/>
          </w:tcPr>
          <w:p w14:paraId="34B251B9">
            <w:pPr>
              <w:widowControl/>
              <w:spacing w:line="240" w:lineRule="exact"/>
              <w:jc w:val="left"/>
              <w:rPr>
                <w:rFonts w:ascii="宋体" w:hAnsi="宋体" w:cs="宋体"/>
                <w:color w:val="000000"/>
                <w:szCs w:val="21"/>
              </w:rPr>
            </w:pPr>
          </w:p>
        </w:tc>
      </w:tr>
      <w:tr w14:paraId="20FF5F43">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28E5D2E">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13</w:t>
            </w:r>
          </w:p>
        </w:tc>
        <w:tc>
          <w:tcPr>
            <w:tcW w:w="7325" w:type="dxa"/>
            <w:tcBorders>
              <w:top w:val="single" w:color="000000" w:sz="4" w:space="0"/>
              <w:left w:val="single" w:color="000000" w:sz="4" w:space="0"/>
              <w:bottom w:val="single" w:color="000000" w:sz="4" w:space="0"/>
              <w:right w:val="single" w:color="000000" w:sz="4" w:space="0"/>
            </w:tcBorders>
            <w:vAlign w:val="center"/>
          </w:tcPr>
          <w:p w14:paraId="102BF63C">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定期开展护理人员基本生活照料、基本医疗护理等专业技能培训。（提供培训台账等证明资料）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65DE1CBD">
            <w:pPr>
              <w:widowControl/>
              <w:spacing w:line="240" w:lineRule="exact"/>
              <w:jc w:val="left"/>
              <w:rPr>
                <w:rFonts w:ascii="宋体" w:hAnsi="宋体" w:cs="宋体"/>
                <w:color w:val="000000"/>
                <w:szCs w:val="21"/>
              </w:rPr>
            </w:pPr>
          </w:p>
        </w:tc>
      </w:tr>
      <w:tr w14:paraId="307D0BD7">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4E0BE8C">
            <w:pPr>
              <w:widowControl/>
              <w:spacing w:line="240" w:lineRule="exact"/>
              <w:jc w:val="center"/>
              <w:rPr>
                <w:rFonts w:ascii="宋体" w:hAnsi="宋体" w:cs="宋体"/>
                <w:color w:val="000000"/>
                <w:szCs w:val="21"/>
              </w:rPr>
            </w:pPr>
            <w:r>
              <w:rPr>
                <w:rFonts w:hint="eastAsia" w:ascii="宋体" w:hAnsi="宋体" w:cs="宋体"/>
                <w:color w:val="000000"/>
                <w:szCs w:val="21"/>
              </w:rPr>
              <w:t>14</w:t>
            </w:r>
          </w:p>
        </w:tc>
        <w:tc>
          <w:tcPr>
            <w:tcW w:w="7325" w:type="dxa"/>
            <w:tcBorders>
              <w:top w:val="single" w:color="000000" w:sz="4" w:space="0"/>
              <w:left w:val="single" w:color="000000" w:sz="4" w:space="0"/>
              <w:bottom w:val="single" w:color="000000" w:sz="4" w:space="0"/>
              <w:right w:val="single" w:color="000000" w:sz="4" w:space="0"/>
            </w:tcBorders>
            <w:vAlign w:val="center"/>
          </w:tcPr>
          <w:p w14:paraId="231BF627">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护理服务信息管理系统具备多种入口端口的证明材料。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4D462CDB">
            <w:pPr>
              <w:widowControl/>
              <w:spacing w:line="240" w:lineRule="exact"/>
              <w:jc w:val="left"/>
              <w:rPr>
                <w:rFonts w:ascii="宋体" w:hAnsi="宋体" w:cs="宋体"/>
                <w:color w:val="000000"/>
                <w:szCs w:val="21"/>
              </w:rPr>
            </w:pPr>
          </w:p>
        </w:tc>
      </w:tr>
      <w:tr w14:paraId="5296C1E0">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FB74C9D">
            <w:pPr>
              <w:widowControl/>
              <w:spacing w:line="240" w:lineRule="exact"/>
              <w:jc w:val="center"/>
              <w:rPr>
                <w:rFonts w:ascii="宋体" w:hAnsi="宋体" w:cs="宋体"/>
                <w:color w:val="000000"/>
                <w:szCs w:val="21"/>
              </w:rPr>
            </w:pPr>
            <w:r>
              <w:rPr>
                <w:rFonts w:hint="eastAsia" w:ascii="宋体" w:hAnsi="宋体" w:cs="宋体"/>
                <w:color w:val="000000"/>
                <w:szCs w:val="21"/>
              </w:rPr>
              <w:t>15</w:t>
            </w:r>
          </w:p>
        </w:tc>
        <w:tc>
          <w:tcPr>
            <w:tcW w:w="7325" w:type="dxa"/>
            <w:tcBorders>
              <w:top w:val="single" w:color="000000" w:sz="4" w:space="0"/>
              <w:left w:val="single" w:color="000000" w:sz="4" w:space="0"/>
              <w:bottom w:val="single" w:color="000000" w:sz="4" w:space="0"/>
              <w:right w:val="single" w:color="000000" w:sz="4" w:space="0"/>
            </w:tcBorders>
            <w:vAlign w:val="center"/>
          </w:tcPr>
          <w:p w14:paraId="54DFFAF8">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护理服务信息系统功能具备服务管理、护理服务计划和执行、服务影像存档溯源、费用结算、服务监管、疑点预警、服务评价等功能的证明材料。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5266AB56">
            <w:pPr>
              <w:widowControl/>
              <w:spacing w:line="240" w:lineRule="exact"/>
              <w:jc w:val="left"/>
              <w:rPr>
                <w:rFonts w:ascii="宋体" w:hAnsi="宋体" w:cs="宋体"/>
                <w:color w:val="000000"/>
                <w:szCs w:val="21"/>
              </w:rPr>
            </w:pPr>
          </w:p>
        </w:tc>
      </w:tr>
      <w:tr w14:paraId="573ABD11">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13CE3DA1">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16</w:t>
            </w:r>
          </w:p>
        </w:tc>
        <w:tc>
          <w:tcPr>
            <w:tcW w:w="7325" w:type="dxa"/>
            <w:tcBorders>
              <w:top w:val="single" w:color="000000" w:sz="4" w:space="0"/>
              <w:left w:val="single" w:color="000000" w:sz="4" w:space="0"/>
              <w:bottom w:val="single" w:color="000000" w:sz="4" w:space="0"/>
              <w:right w:val="single" w:color="000000" w:sz="4" w:space="0"/>
            </w:tcBorders>
            <w:vAlign w:val="center"/>
          </w:tcPr>
          <w:p w14:paraId="64FCB7AB">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配备有信息技术维护人员至少1名的证明材料。</w:t>
            </w:r>
          </w:p>
        </w:tc>
        <w:tc>
          <w:tcPr>
            <w:tcW w:w="1063" w:type="dxa"/>
            <w:tcBorders>
              <w:top w:val="single" w:color="000000" w:sz="4" w:space="0"/>
              <w:left w:val="single" w:color="000000" w:sz="4" w:space="0"/>
              <w:bottom w:val="single" w:color="000000" w:sz="4" w:space="0"/>
              <w:right w:val="single" w:color="000000" w:sz="4" w:space="0"/>
            </w:tcBorders>
            <w:vAlign w:val="center"/>
          </w:tcPr>
          <w:p w14:paraId="609A065F">
            <w:pPr>
              <w:widowControl/>
              <w:spacing w:line="240" w:lineRule="exact"/>
              <w:jc w:val="left"/>
              <w:rPr>
                <w:rFonts w:ascii="宋体" w:hAnsi="宋体" w:cs="宋体"/>
                <w:color w:val="000000"/>
                <w:szCs w:val="21"/>
              </w:rPr>
            </w:pPr>
          </w:p>
        </w:tc>
      </w:tr>
      <w:tr w14:paraId="541D0CF4">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4FB4CBF">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17</w:t>
            </w:r>
          </w:p>
        </w:tc>
        <w:tc>
          <w:tcPr>
            <w:tcW w:w="7325" w:type="dxa"/>
            <w:tcBorders>
              <w:top w:val="single" w:color="000000" w:sz="4" w:space="0"/>
              <w:left w:val="single" w:color="000000" w:sz="4" w:space="0"/>
              <w:bottom w:val="single" w:color="000000" w:sz="4" w:space="0"/>
              <w:right w:val="single" w:color="000000" w:sz="4" w:space="0"/>
            </w:tcBorders>
            <w:vAlign w:val="center"/>
          </w:tcPr>
          <w:p w14:paraId="46B1B0B4">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参加过民政、残联等政府部门统一组织的护理服务工作。（提供相关合同或协议、开展相关护理服务工作的台账资料等证明</w:t>
            </w:r>
            <w:r>
              <w:rPr>
                <w:rFonts w:hint="eastAsia" w:ascii="宋体" w:hAnsi="宋体" w:cs="宋体"/>
                <w:color w:val="000000"/>
                <w:kern w:val="0"/>
                <w:szCs w:val="21"/>
                <w:lang w:eastAsia="zh-CN" w:bidi="ar"/>
              </w:rPr>
              <w:t>材料</w:t>
            </w:r>
            <w:r>
              <w:rPr>
                <w:rFonts w:hint="eastAsia" w:ascii="宋体" w:hAnsi="宋体" w:cs="宋体"/>
                <w:color w:val="000000"/>
                <w:kern w:val="0"/>
                <w:szCs w:val="21"/>
                <w:lang w:bidi="ar"/>
              </w:rPr>
              <w:t>，原件备查。）</w:t>
            </w:r>
          </w:p>
        </w:tc>
        <w:tc>
          <w:tcPr>
            <w:tcW w:w="1063" w:type="dxa"/>
            <w:tcBorders>
              <w:top w:val="single" w:color="000000" w:sz="4" w:space="0"/>
              <w:left w:val="single" w:color="000000" w:sz="4" w:space="0"/>
              <w:bottom w:val="single" w:color="000000" w:sz="4" w:space="0"/>
              <w:right w:val="single" w:color="000000" w:sz="4" w:space="0"/>
            </w:tcBorders>
            <w:vAlign w:val="center"/>
          </w:tcPr>
          <w:p w14:paraId="0FD7CEF9">
            <w:pPr>
              <w:widowControl/>
              <w:spacing w:line="240" w:lineRule="exact"/>
              <w:jc w:val="left"/>
              <w:rPr>
                <w:rFonts w:ascii="宋体" w:hAnsi="宋体" w:cs="宋体"/>
                <w:color w:val="000000"/>
                <w:szCs w:val="21"/>
              </w:rPr>
            </w:pPr>
          </w:p>
        </w:tc>
      </w:tr>
    </w:tbl>
    <w:p w14:paraId="75EC24A2">
      <w:pPr>
        <w:spacing w:line="600" w:lineRule="exact"/>
        <w:jc w:val="center"/>
        <w:rPr>
          <w:rFonts w:ascii="方正小标宋简体" w:hAnsi="方正小标宋简体" w:eastAsia="方正小标宋简体" w:cs="方正小标宋简体"/>
          <w:spacing w:val="-11"/>
          <w:sz w:val="44"/>
          <w:szCs w:val="44"/>
        </w:rPr>
      </w:pPr>
    </w:p>
    <w:p w14:paraId="663BF5F5">
      <w:pPr>
        <w:rPr>
          <w:rFonts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rPr>
        <w:br w:type="page"/>
      </w:r>
    </w:p>
    <w:p w14:paraId="58CFA7F9">
      <w:pPr>
        <w:spacing w:line="560" w:lineRule="exact"/>
        <w:jc w:val="center"/>
        <w:rPr>
          <w:rFonts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rPr>
        <w:t>常德市长期护理保险服务机构</w:t>
      </w:r>
    </w:p>
    <w:p w14:paraId="23EE12EC">
      <w:pPr>
        <w:spacing w:line="560" w:lineRule="exact"/>
        <w:jc w:val="center"/>
        <w:rPr>
          <w:rFonts w:ascii="楷体_GB2312" w:hAnsi="楷体_GB2312" w:eastAsia="楷体_GB2312" w:cs="楷体_GB2312"/>
          <w:sz w:val="32"/>
          <w:szCs w:val="32"/>
        </w:rPr>
      </w:pPr>
      <w:r>
        <w:rPr>
          <w:rFonts w:hint="eastAsia" w:ascii="方正小标宋简体" w:hAnsi="方正小标宋简体" w:eastAsia="方正小标宋简体" w:cs="方正小标宋简体"/>
          <w:spacing w:val="-11"/>
          <w:sz w:val="44"/>
          <w:szCs w:val="44"/>
        </w:rPr>
        <w:t>定点申请资料清单</w:t>
      </w:r>
      <w:r>
        <w:rPr>
          <w:rFonts w:hint="eastAsia" w:ascii="楷体_GB2312" w:hAnsi="楷体_GB2312" w:eastAsia="楷体_GB2312" w:cs="楷体_GB2312"/>
          <w:sz w:val="32"/>
          <w:szCs w:val="32"/>
        </w:rPr>
        <w:t>（居家类）</w:t>
      </w:r>
    </w:p>
    <w:p w14:paraId="25FABD28">
      <w:pPr>
        <w:spacing w:line="560" w:lineRule="exact"/>
        <w:jc w:val="left"/>
        <w:rPr>
          <w:rFonts w:ascii="楷体_GB2312" w:hAnsi="楷体_GB2312" w:eastAsia="楷体_GB2312" w:cs="楷体_GB2312"/>
          <w:sz w:val="32"/>
          <w:szCs w:val="32"/>
        </w:rPr>
      </w:pPr>
      <w:r>
        <w:rPr>
          <w:rFonts w:hint="eastAsia" w:ascii="仿宋_GB2312" w:hAnsi="仿宋_GB2312" w:eastAsia="仿宋_GB2312" w:cs="仿宋_GB2312"/>
          <w:spacing w:val="-11"/>
          <w:sz w:val="32"/>
          <w:szCs w:val="32"/>
        </w:rPr>
        <w:t>机构名称：                               提交日期：</w:t>
      </w:r>
    </w:p>
    <w:tbl>
      <w:tblPr>
        <w:tblStyle w:val="3"/>
        <w:tblW w:w="9510" w:type="dxa"/>
        <w:tblInd w:w="-232" w:type="dxa"/>
        <w:tblLayout w:type="fixed"/>
        <w:tblCellMar>
          <w:top w:w="0" w:type="dxa"/>
          <w:left w:w="108" w:type="dxa"/>
          <w:bottom w:w="0" w:type="dxa"/>
          <w:right w:w="108" w:type="dxa"/>
        </w:tblCellMar>
      </w:tblPr>
      <w:tblGrid>
        <w:gridCol w:w="712"/>
        <w:gridCol w:w="7568"/>
        <w:gridCol w:w="1230"/>
      </w:tblGrid>
      <w:tr w14:paraId="7AB4403B">
        <w:tblPrEx>
          <w:tblCellMar>
            <w:top w:w="0" w:type="dxa"/>
            <w:left w:w="108" w:type="dxa"/>
            <w:bottom w:w="0" w:type="dxa"/>
            <w:right w:w="108" w:type="dxa"/>
          </w:tblCellMar>
        </w:tblPrEx>
        <w:trPr>
          <w:trHeight w:val="591"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69DC45EB">
            <w:pPr>
              <w:widowControl/>
              <w:spacing w:line="240" w:lineRule="exact"/>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序号</w:t>
            </w:r>
          </w:p>
        </w:tc>
        <w:tc>
          <w:tcPr>
            <w:tcW w:w="7568" w:type="dxa"/>
            <w:tcBorders>
              <w:top w:val="single" w:color="000000" w:sz="4" w:space="0"/>
              <w:left w:val="single" w:color="000000" w:sz="4" w:space="0"/>
              <w:bottom w:val="single" w:color="000000" w:sz="4" w:space="0"/>
              <w:right w:val="single" w:color="000000" w:sz="4" w:space="0"/>
            </w:tcBorders>
            <w:vAlign w:val="center"/>
          </w:tcPr>
          <w:p w14:paraId="393FED3E">
            <w:pPr>
              <w:widowControl/>
              <w:spacing w:line="240" w:lineRule="exact"/>
              <w:jc w:val="center"/>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定点护理机构申请清单</w:t>
            </w:r>
          </w:p>
        </w:tc>
        <w:tc>
          <w:tcPr>
            <w:tcW w:w="1230" w:type="dxa"/>
            <w:tcBorders>
              <w:top w:val="single" w:color="000000" w:sz="4" w:space="0"/>
              <w:left w:val="single" w:color="000000" w:sz="4" w:space="0"/>
              <w:bottom w:val="single" w:color="000000" w:sz="4" w:space="0"/>
              <w:right w:val="single" w:color="000000" w:sz="4" w:space="0"/>
            </w:tcBorders>
            <w:vAlign w:val="center"/>
          </w:tcPr>
          <w:p w14:paraId="0CE2B10F">
            <w:pPr>
              <w:widowControl/>
              <w:spacing w:line="240" w:lineRule="exact"/>
              <w:jc w:val="left"/>
              <w:textAlignment w:val="center"/>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kern w:val="0"/>
                <w:szCs w:val="21"/>
                <w:lang w:bidi="ar"/>
              </w:rPr>
              <w:t>齐备请打“√”</w:t>
            </w:r>
          </w:p>
        </w:tc>
      </w:tr>
      <w:tr w14:paraId="3B7DBCD3">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6493689">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7568" w:type="dxa"/>
            <w:tcBorders>
              <w:top w:val="single" w:color="000000" w:sz="4" w:space="0"/>
              <w:left w:val="single" w:color="000000" w:sz="4" w:space="0"/>
              <w:bottom w:val="single" w:color="000000" w:sz="4" w:space="0"/>
              <w:right w:val="single" w:color="000000" w:sz="4" w:space="0"/>
            </w:tcBorders>
          </w:tcPr>
          <w:p w14:paraId="25A57352">
            <w:pPr>
              <w:pStyle w:val="5"/>
              <w:spacing w:before="110" w:line="240" w:lineRule="exact"/>
              <w:jc w:val="left"/>
              <w:rPr>
                <w:color w:val="000000"/>
                <w:sz w:val="21"/>
                <w:szCs w:val="21"/>
                <w:lang w:eastAsia="zh-CN"/>
              </w:rPr>
            </w:pPr>
            <w:r>
              <w:rPr>
                <w:rFonts w:hint="eastAsia"/>
                <w:spacing w:val="-1"/>
                <w:sz w:val="21"/>
                <w:szCs w:val="21"/>
                <w:lang w:eastAsia="zh-CN"/>
              </w:rPr>
              <w:t>常德市长期护理保险定点护理服务机构申请审批表（居家类）。</w:t>
            </w:r>
          </w:p>
        </w:tc>
        <w:tc>
          <w:tcPr>
            <w:tcW w:w="1230" w:type="dxa"/>
            <w:tcBorders>
              <w:top w:val="single" w:color="000000" w:sz="4" w:space="0"/>
              <w:left w:val="single" w:color="000000" w:sz="4" w:space="0"/>
              <w:bottom w:val="single" w:color="000000" w:sz="4" w:space="0"/>
              <w:right w:val="single" w:color="000000" w:sz="4" w:space="0"/>
            </w:tcBorders>
            <w:vAlign w:val="center"/>
          </w:tcPr>
          <w:p w14:paraId="22DDD069">
            <w:pPr>
              <w:widowControl/>
              <w:spacing w:line="240" w:lineRule="exact"/>
              <w:jc w:val="left"/>
              <w:rPr>
                <w:rFonts w:ascii="宋体" w:hAnsi="宋体" w:cs="宋体"/>
                <w:color w:val="000000"/>
                <w:szCs w:val="21"/>
              </w:rPr>
            </w:pPr>
          </w:p>
        </w:tc>
      </w:tr>
      <w:tr w14:paraId="0F322FCE">
        <w:tblPrEx>
          <w:tblCellMar>
            <w:top w:w="0" w:type="dxa"/>
            <w:left w:w="108" w:type="dxa"/>
            <w:bottom w:w="0" w:type="dxa"/>
            <w:right w:w="108" w:type="dxa"/>
          </w:tblCellMar>
        </w:tblPrEx>
        <w:trPr>
          <w:trHeight w:val="181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86EA605">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7568" w:type="dxa"/>
            <w:tcBorders>
              <w:top w:val="single" w:color="000000" w:sz="4" w:space="0"/>
              <w:left w:val="single" w:color="000000" w:sz="4" w:space="0"/>
              <w:bottom w:val="single" w:color="000000" w:sz="4" w:space="0"/>
              <w:right w:val="single" w:color="000000" w:sz="4" w:space="0"/>
            </w:tcBorders>
            <w:vAlign w:val="center"/>
          </w:tcPr>
          <w:p w14:paraId="590184D9">
            <w:pPr>
              <w:widowControl/>
              <w:spacing w:line="240" w:lineRule="exact"/>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①医疗机构提供卫健部门颁发的《医疗机构执业许可证》正、副本复印件；□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②养老机构提供民政部门颁发的《养老机构设立许可证》正副本复印件或备案回执原件或复印件；□</w:t>
            </w:r>
          </w:p>
          <w:p w14:paraId="0000F7C9">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如与定点医疗机构合作开展长期护理保险护理服务，提供签订的合作协议；□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③事业单位提供《事业单位法人证书》正、副本复印件；□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④民办非营利性机构提供《民办非企业法人登记证书》正、副本复印件；□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⑤民办营利性机构提供《营业执照》正、副本复印件。□</w:t>
            </w:r>
          </w:p>
        </w:tc>
        <w:tc>
          <w:tcPr>
            <w:tcW w:w="1230" w:type="dxa"/>
            <w:tcBorders>
              <w:top w:val="single" w:color="000000" w:sz="4" w:space="0"/>
              <w:left w:val="single" w:color="000000" w:sz="4" w:space="0"/>
              <w:bottom w:val="single" w:color="000000" w:sz="4" w:space="0"/>
              <w:right w:val="single" w:color="000000" w:sz="4" w:space="0"/>
            </w:tcBorders>
            <w:vAlign w:val="center"/>
          </w:tcPr>
          <w:p w14:paraId="08B4871F">
            <w:pPr>
              <w:widowControl/>
              <w:spacing w:line="240" w:lineRule="exact"/>
              <w:jc w:val="left"/>
              <w:rPr>
                <w:rFonts w:ascii="宋体" w:hAnsi="宋体" w:cs="宋体"/>
                <w:color w:val="000000"/>
                <w:szCs w:val="21"/>
              </w:rPr>
            </w:pPr>
          </w:p>
        </w:tc>
      </w:tr>
      <w:tr w14:paraId="0CD2FD24">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183E1251">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7568" w:type="dxa"/>
            <w:tcBorders>
              <w:top w:val="single" w:color="000000" w:sz="4" w:space="0"/>
              <w:left w:val="single" w:color="000000" w:sz="4" w:space="0"/>
              <w:bottom w:val="single" w:color="000000" w:sz="4" w:space="0"/>
              <w:right w:val="single" w:color="000000" w:sz="4" w:space="0"/>
            </w:tcBorders>
          </w:tcPr>
          <w:p w14:paraId="38A75FB4">
            <w:pPr>
              <w:pStyle w:val="5"/>
              <w:spacing w:before="91" w:line="240" w:lineRule="exact"/>
              <w:jc w:val="left"/>
              <w:rPr>
                <w:color w:val="000000"/>
                <w:sz w:val="21"/>
                <w:szCs w:val="21"/>
                <w:lang w:eastAsia="zh-CN"/>
              </w:rPr>
            </w:pPr>
            <w:r>
              <w:rPr>
                <w:rFonts w:hint="eastAsia"/>
                <w:color w:val="000000"/>
                <w:sz w:val="21"/>
                <w:szCs w:val="21"/>
                <w:lang w:eastAsia="zh-CN"/>
              </w:rPr>
              <w:t>法定代表人身份证明。</w:t>
            </w:r>
          </w:p>
        </w:tc>
        <w:tc>
          <w:tcPr>
            <w:tcW w:w="1230" w:type="dxa"/>
            <w:tcBorders>
              <w:top w:val="single" w:color="000000" w:sz="4" w:space="0"/>
              <w:left w:val="single" w:color="000000" w:sz="4" w:space="0"/>
              <w:bottom w:val="single" w:color="000000" w:sz="4" w:space="0"/>
              <w:right w:val="single" w:color="000000" w:sz="4" w:space="0"/>
            </w:tcBorders>
            <w:vAlign w:val="center"/>
          </w:tcPr>
          <w:p w14:paraId="7B17979B">
            <w:pPr>
              <w:widowControl/>
              <w:spacing w:line="240" w:lineRule="exact"/>
              <w:jc w:val="left"/>
              <w:rPr>
                <w:rFonts w:ascii="宋体" w:hAnsi="宋体" w:cs="宋体"/>
                <w:color w:val="000000"/>
                <w:szCs w:val="21"/>
              </w:rPr>
            </w:pPr>
          </w:p>
        </w:tc>
      </w:tr>
      <w:tr w14:paraId="425D5301">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37BC581">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7568" w:type="dxa"/>
            <w:tcBorders>
              <w:top w:val="single" w:color="000000" w:sz="4" w:space="0"/>
              <w:left w:val="single" w:color="000000" w:sz="4" w:space="0"/>
              <w:bottom w:val="single" w:color="000000" w:sz="4" w:space="0"/>
              <w:right w:val="single" w:color="000000" w:sz="4" w:space="0"/>
            </w:tcBorders>
          </w:tcPr>
          <w:p w14:paraId="6DA5E831">
            <w:pPr>
              <w:pStyle w:val="5"/>
              <w:spacing w:before="91" w:line="240" w:lineRule="exact"/>
              <w:jc w:val="left"/>
              <w:rPr>
                <w:spacing w:val="-1"/>
                <w:sz w:val="21"/>
                <w:szCs w:val="21"/>
                <w:lang w:eastAsia="zh-CN"/>
              </w:rPr>
            </w:pPr>
            <w:r>
              <w:rPr>
                <w:rFonts w:hint="eastAsia"/>
                <w:color w:val="000000"/>
                <w:kern w:val="0"/>
                <w:sz w:val="21"/>
                <w:szCs w:val="21"/>
                <w:lang w:eastAsia="zh-CN" w:bidi="ar"/>
              </w:rPr>
              <w:t>提供配备有不少于1名长护专（兼）职管理人员的相关证明材料。</w:t>
            </w:r>
          </w:p>
        </w:tc>
        <w:tc>
          <w:tcPr>
            <w:tcW w:w="1230" w:type="dxa"/>
            <w:tcBorders>
              <w:top w:val="single" w:color="000000" w:sz="4" w:space="0"/>
              <w:left w:val="single" w:color="000000" w:sz="4" w:space="0"/>
              <w:bottom w:val="single" w:color="000000" w:sz="4" w:space="0"/>
              <w:right w:val="single" w:color="000000" w:sz="4" w:space="0"/>
            </w:tcBorders>
            <w:vAlign w:val="center"/>
          </w:tcPr>
          <w:p w14:paraId="1CF47C9C">
            <w:pPr>
              <w:widowControl/>
              <w:spacing w:line="240" w:lineRule="exact"/>
              <w:jc w:val="left"/>
              <w:rPr>
                <w:rFonts w:ascii="宋体" w:hAnsi="宋体" w:cs="宋体"/>
                <w:color w:val="000000"/>
                <w:szCs w:val="21"/>
              </w:rPr>
            </w:pPr>
          </w:p>
        </w:tc>
      </w:tr>
      <w:tr w14:paraId="4A4013D3">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7CE80CC">
            <w:pPr>
              <w:widowControl/>
              <w:spacing w:line="240" w:lineRule="exact"/>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5</w:t>
            </w:r>
          </w:p>
        </w:tc>
        <w:tc>
          <w:tcPr>
            <w:tcW w:w="7568" w:type="dxa"/>
            <w:tcBorders>
              <w:top w:val="single" w:color="000000" w:sz="4" w:space="0"/>
              <w:left w:val="single" w:color="000000" w:sz="4" w:space="0"/>
              <w:bottom w:val="single" w:color="000000" w:sz="4" w:space="0"/>
              <w:right w:val="single" w:color="000000" w:sz="4" w:space="0"/>
            </w:tcBorders>
          </w:tcPr>
          <w:p w14:paraId="283009FF">
            <w:pPr>
              <w:pStyle w:val="5"/>
              <w:spacing w:before="91" w:line="240" w:lineRule="exact"/>
              <w:jc w:val="left"/>
              <w:rPr>
                <w:rFonts w:hint="eastAsia"/>
                <w:color w:val="000000"/>
                <w:kern w:val="0"/>
                <w:sz w:val="21"/>
                <w:szCs w:val="21"/>
                <w:lang w:eastAsia="zh-CN" w:bidi="ar"/>
              </w:rPr>
            </w:pPr>
            <w:r>
              <w:rPr>
                <w:rFonts w:hint="eastAsia"/>
                <w:color w:val="000000"/>
                <w:kern w:val="0"/>
                <w:sz w:val="21"/>
                <w:szCs w:val="21"/>
                <w:lang w:eastAsia="zh-CN" w:bidi="ar"/>
              </w:rPr>
              <w:t>护理服务文书电子档案管理制度。</w:t>
            </w:r>
          </w:p>
        </w:tc>
        <w:tc>
          <w:tcPr>
            <w:tcW w:w="1230" w:type="dxa"/>
            <w:tcBorders>
              <w:top w:val="single" w:color="000000" w:sz="4" w:space="0"/>
              <w:left w:val="single" w:color="000000" w:sz="4" w:space="0"/>
              <w:bottom w:val="single" w:color="000000" w:sz="4" w:space="0"/>
              <w:right w:val="single" w:color="000000" w:sz="4" w:space="0"/>
            </w:tcBorders>
            <w:vAlign w:val="center"/>
          </w:tcPr>
          <w:p w14:paraId="55FC4717">
            <w:pPr>
              <w:widowControl/>
              <w:spacing w:line="240" w:lineRule="exact"/>
              <w:jc w:val="left"/>
              <w:rPr>
                <w:rFonts w:ascii="宋体" w:hAnsi="宋体" w:cs="宋体"/>
                <w:color w:val="000000"/>
                <w:szCs w:val="21"/>
              </w:rPr>
            </w:pPr>
          </w:p>
        </w:tc>
      </w:tr>
      <w:tr w14:paraId="2FFF7DDB">
        <w:tblPrEx>
          <w:tblCellMar>
            <w:top w:w="0" w:type="dxa"/>
            <w:left w:w="108" w:type="dxa"/>
            <w:bottom w:w="0" w:type="dxa"/>
            <w:right w:w="108" w:type="dxa"/>
          </w:tblCellMar>
        </w:tblPrEx>
        <w:trPr>
          <w:trHeight w:val="85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F9190BD">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6</w:t>
            </w:r>
          </w:p>
        </w:tc>
        <w:tc>
          <w:tcPr>
            <w:tcW w:w="7568" w:type="dxa"/>
            <w:tcBorders>
              <w:top w:val="single" w:color="000000" w:sz="4" w:space="0"/>
              <w:left w:val="single" w:color="000000" w:sz="4" w:space="0"/>
              <w:bottom w:val="single" w:color="000000" w:sz="4" w:space="0"/>
              <w:right w:val="single" w:color="000000" w:sz="4" w:space="0"/>
            </w:tcBorders>
          </w:tcPr>
          <w:p w14:paraId="4A64F5C2">
            <w:pPr>
              <w:pStyle w:val="5"/>
              <w:spacing w:before="91" w:line="240" w:lineRule="exact"/>
              <w:jc w:val="left"/>
              <w:rPr>
                <w:color w:val="000000"/>
                <w:kern w:val="0"/>
                <w:sz w:val="21"/>
                <w:szCs w:val="21"/>
                <w:lang w:eastAsia="zh-CN" w:bidi="ar"/>
              </w:rPr>
            </w:pPr>
            <w:r>
              <w:rPr>
                <w:rFonts w:hint="eastAsia"/>
                <w:color w:val="000000"/>
                <w:kern w:val="0"/>
                <w:sz w:val="21"/>
                <w:szCs w:val="21"/>
                <w:lang w:eastAsia="zh-CN" w:bidi="ar"/>
              </w:rPr>
              <w:t>提供正式运营3个月以上、为60人以上进行护理服务且服务开展时间不低于3个月的相关证明材料；制度启动首年，若机构未达到相关要求，可提交达标承诺书。</w:t>
            </w:r>
          </w:p>
        </w:tc>
        <w:tc>
          <w:tcPr>
            <w:tcW w:w="1230" w:type="dxa"/>
            <w:tcBorders>
              <w:top w:val="single" w:color="000000" w:sz="4" w:space="0"/>
              <w:left w:val="single" w:color="000000" w:sz="4" w:space="0"/>
              <w:bottom w:val="single" w:color="000000" w:sz="4" w:space="0"/>
              <w:right w:val="single" w:color="000000" w:sz="4" w:space="0"/>
            </w:tcBorders>
            <w:vAlign w:val="center"/>
          </w:tcPr>
          <w:p w14:paraId="0C3D53CD">
            <w:pPr>
              <w:widowControl/>
              <w:spacing w:line="240" w:lineRule="exact"/>
              <w:jc w:val="left"/>
              <w:rPr>
                <w:rFonts w:ascii="宋体" w:hAnsi="宋体" w:cs="宋体"/>
                <w:color w:val="000000"/>
                <w:szCs w:val="21"/>
              </w:rPr>
            </w:pPr>
          </w:p>
        </w:tc>
      </w:tr>
      <w:tr w14:paraId="122D5DAB">
        <w:tblPrEx>
          <w:tblCellMar>
            <w:top w:w="0" w:type="dxa"/>
            <w:left w:w="108" w:type="dxa"/>
            <w:bottom w:w="0" w:type="dxa"/>
            <w:right w:w="108" w:type="dxa"/>
          </w:tblCellMar>
        </w:tblPrEx>
        <w:trPr>
          <w:trHeight w:val="85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41F42B5">
            <w:pPr>
              <w:widowControl/>
              <w:spacing w:line="24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7</w:t>
            </w:r>
          </w:p>
        </w:tc>
        <w:tc>
          <w:tcPr>
            <w:tcW w:w="7568" w:type="dxa"/>
            <w:tcBorders>
              <w:top w:val="single" w:color="000000" w:sz="4" w:space="0"/>
              <w:left w:val="single" w:color="000000" w:sz="4" w:space="0"/>
              <w:bottom w:val="single" w:color="000000" w:sz="4" w:space="0"/>
              <w:right w:val="single" w:color="000000" w:sz="4" w:space="0"/>
            </w:tcBorders>
          </w:tcPr>
          <w:p w14:paraId="7C20B7FE">
            <w:pPr>
              <w:pStyle w:val="5"/>
              <w:spacing w:before="91" w:line="240" w:lineRule="exact"/>
              <w:jc w:val="left"/>
              <w:rPr>
                <w:spacing w:val="-1"/>
                <w:sz w:val="21"/>
                <w:szCs w:val="21"/>
                <w:lang w:eastAsia="zh-CN"/>
              </w:rPr>
            </w:pPr>
            <w:r>
              <w:rPr>
                <w:rFonts w:hint="eastAsia"/>
                <w:color w:val="000000"/>
                <w:kern w:val="0"/>
                <w:sz w:val="21"/>
                <w:szCs w:val="21"/>
                <w:lang w:eastAsia="zh-CN" w:bidi="ar"/>
              </w:rPr>
              <w:t>提供符合要求的专职长期护理服务人员及长期照护师数量及配备比例相关证明材料；制度启动首年，若机构未达到相关要求，可提交达标承诺书，同时需提交人员储备名单、培训计划、服务质量保障方案。</w:t>
            </w:r>
          </w:p>
        </w:tc>
        <w:tc>
          <w:tcPr>
            <w:tcW w:w="1230" w:type="dxa"/>
            <w:tcBorders>
              <w:top w:val="single" w:color="000000" w:sz="4" w:space="0"/>
              <w:left w:val="single" w:color="000000" w:sz="4" w:space="0"/>
              <w:bottom w:val="single" w:color="000000" w:sz="4" w:space="0"/>
              <w:right w:val="single" w:color="000000" w:sz="4" w:space="0"/>
            </w:tcBorders>
            <w:vAlign w:val="center"/>
          </w:tcPr>
          <w:p w14:paraId="009DB019">
            <w:pPr>
              <w:widowControl/>
              <w:spacing w:line="240" w:lineRule="exact"/>
              <w:jc w:val="left"/>
              <w:rPr>
                <w:rFonts w:ascii="宋体" w:hAnsi="宋体" w:cs="宋体"/>
                <w:color w:val="000000"/>
                <w:szCs w:val="21"/>
              </w:rPr>
            </w:pPr>
          </w:p>
        </w:tc>
      </w:tr>
      <w:tr w14:paraId="381EF7D0">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72104BA">
            <w:pPr>
              <w:widowControl/>
              <w:spacing w:line="240" w:lineRule="exact"/>
              <w:jc w:val="center"/>
              <w:textAlignment w:val="center"/>
              <w:rPr>
                <w:rFonts w:ascii="宋体" w:hAnsi="宋体" w:cs="宋体"/>
                <w:color w:val="000000"/>
                <w:szCs w:val="21"/>
              </w:rPr>
            </w:pPr>
            <w:r>
              <w:rPr>
                <w:rFonts w:hint="eastAsia" w:ascii="宋体" w:hAnsi="宋体" w:cs="宋体"/>
                <w:color w:val="000000"/>
                <w:szCs w:val="21"/>
              </w:rPr>
              <w:t>8</w:t>
            </w:r>
          </w:p>
        </w:tc>
        <w:tc>
          <w:tcPr>
            <w:tcW w:w="7568" w:type="dxa"/>
            <w:tcBorders>
              <w:top w:val="single" w:color="000000" w:sz="4" w:space="0"/>
              <w:left w:val="single" w:color="000000" w:sz="4" w:space="0"/>
              <w:bottom w:val="single" w:color="000000" w:sz="4" w:space="0"/>
              <w:right w:val="single" w:color="000000" w:sz="4" w:space="0"/>
            </w:tcBorders>
          </w:tcPr>
          <w:p w14:paraId="58A572B8">
            <w:pPr>
              <w:pStyle w:val="5"/>
              <w:spacing w:before="98" w:line="240" w:lineRule="exact"/>
              <w:jc w:val="left"/>
              <w:rPr>
                <w:spacing w:val="-1"/>
                <w:sz w:val="21"/>
                <w:szCs w:val="21"/>
                <w:lang w:eastAsia="zh-CN"/>
              </w:rPr>
            </w:pPr>
            <w:r>
              <w:rPr>
                <w:rFonts w:hint="eastAsia"/>
                <w:spacing w:val="-1"/>
                <w:sz w:val="21"/>
                <w:szCs w:val="21"/>
                <w:lang w:eastAsia="zh-CN"/>
              </w:rPr>
              <w:t>区域内业务用房产权证明、租赁合同复印件，公立机构无以上材料的，可提供业务用房使用说明。</w:t>
            </w:r>
          </w:p>
        </w:tc>
        <w:tc>
          <w:tcPr>
            <w:tcW w:w="1230" w:type="dxa"/>
            <w:tcBorders>
              <w:top w:val="single" w:color="000000" w:sz="4" w:space="0"/>
              <w:left w:val="single" w:color="000000" w:sz="4" w:space="0"/>
              <w:bottom w:val="single" w:color="000000" w:sz="4" w:space="0"/>
              <w:right w:val="single" w:color="000000" w:sz="4" w:space="0"/>
            </w:tcBorders>
            <w:vAlign w:val="center"/>
          </w:tcPr>
          <w:p w14:paraId="7A057C61">
            <w:pPr>
              <w:widowControl/>
              <w:spacing w:line="240" w:lineRule="exact"/>
              <w:jc w:val="left"/>
              <w:rPr>
                <w:rFonts w:ascii="宋体" w:hAnsi="宋体" w:cs="宋体"/>
                <w:color w:val="000000"/>
                <w:szCs w:val="21"/>
              </w:rPr>
            </w:pPr>
          </w:p>
        </w:tc>
      </w:tr>
      <w:tr w14:paraId="4AADE71C">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8346387">
            <w:pPr>
              <w:widowControl/>
              <w:spacing w:line="240" w:lineRule="exact"/>
              <w:jc w:val="center"/>
              <w:textAlignment w:val="center"/>
              <w:rPr>
                <w:rFonts w:ascii="宋体" w:hAnsi="宋体" w:cs="宋体"/>
                <w:color w:val="000000"/>
                <w:szCs w:val="21"/>
              </w:rPr>
            </w:pPr>
            <w:r>
              <w:rPr>
                <w:rFonts w:hint="eastAsia" w:ascii="宋体" w:hAnsi="宋体" w:cs="宋体"/>
                <w:color w:val="000000"/>
                <w:szCs w:val="21"/>
              </w:rPr>
              <w:t>9</w:t>
            </w:r>
          </w:p>
        </w:tc>
        <w:tc>
          <w:tcPr>
            <w:tcW w:w="7568" w:type="dxa"/>
            <w:tcBorders>
              <w:top w:val="single" w:color="000000" w:sz="4" w:space="0"/>
              <w:left w:val="single" w:color="000000" w:sz="4" w:space="0"/>
              <w:bottom w:val="single" w:color="000000" w:sz="4" w:space="0"/>
              <w:right w:val="single" w:color="000000" w:sz="4" w:space="0"/>
            </w:tcBorders>
          </w:tcPr>
          <w:p w14:paraId="05C09144">
            <w:pPr>
              <w:pStyle w:val="5"/>
              <w:spacing w:before="98" w:line="240" w:lineRule="exact"/>
              <w:jc w:val="left"/>
              <w:rPr>
                <w:color w:val="000000"/>
                <w:sz w:val="21"/>
                <w:szCs w:val="21"/>
                <w:lang w:eastAsia="zh-CN"/>
              </w:rPr>
            </w:pPr>
            <w:r>
              <w:rPr>
                <w:rFonts w:hint="eastAsia"/>
                <w:spacing w:val="-1"/>
                <w:sz w:val="21"/>
                <w:szCs w:val="21"/>
                <w:lang w:eastAsia="zh-CN"/>
              </w:rPr>
              <w:t>业务用房的房屋平面布局图（注明功能分布和面积大小）。</w:t>
            </w:r>
          </w:p>
        </w:tc>
        <w:tc>
          <w:tcPr>
            <w:tcW w:w="1230" w:type="dxa"/>
            <w:tcBorders>
              <w:top w:val="single" w:color="000000" w:sz="4" w:space="0"/>
              <w:left w:val="single" w:color="000000" w:sz="4" w:space="0"/>
              <w:bottom w:val="single" w:color="000000" w:sz="4" w:space="0"/>
              <w:right w:val="single" w:color="000000" w:sz="4" w:space="0"/>
            </w:tcBorders>
            <w:vAlign w:val="center"/>
          </w:tcPr>
          <w:p w14:paraId="0983B3E4">
            <w:pPr>
              <w:widowControl/>
              <w:spacing w:line="240" w:lineRule="exact"/>
              <w:jc w:val="left"/>
              <w:rPr>
                <w:rFonts w:ascii="宋体" w:hAnsi="宋体" w:cs="宋体"/>
                <w:color w:val="000000"/>
                <w:szCs w:val="21"/>
              </w:rPr>
            </w:pPr>
          </w:p>
        </w:tc>
      </w:tr>
      <w:tr w14:paraId="06AD6B7D">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620F48C8">
            <w:pPr>
              <w:widowControl/>
              <w:spacing w:line="240" w:lineRule="exact"/>
              <w:jc w:val="center"/>
              <w:textAlignment w:val="center"/>
              <w:rPr>
                <w:rFonts w:ascii="宋体" w:hAnsi="宋体" w:cs="宋体"/>
                <w:color w:val="000000"/>
                <w:szCs w:val="21"/>
              </w:rPr>
            </w:pPr>
            <w:r>
              <w:rPr>
                <w:rFonts w:hint="eastAsia" w:ascii="宋体" w:hAnsi="宋体" w:cs="宋体"/>
                <w:color w:val="000000"/>
                <w:szCs w:val="21"/>
              </w:rPr>
              <w:t>10</w:t>
            </w:r>
          </w:p>
        </w:tc>
        <w:tc>
          <w:tcPr>
            <w:tcW w:w="7568" w:type="dxa"/>
            <w:tcBorders>
              <w:top w:val="single" w:color="000000" w:sz="4" w:space="0"/>
              <w:left w:val="single" w:color="000000" w:sz="4" w:space="0"/>
              <w:bottom w:val="single" w:color="000000" w:sz="4" w:space="0"/>
              <w:right w:val="single" w:color="000000" w:sz="4" w:space="0"/>
            </w:tcBorders>
          </w:tcPr>
          <w:p w14:paraId="4B9BEFBA">
            <w:pPr>
              <w:pStyle w:val="5"/>
              <w:spacing w:before="75" w:line="240" w:lineRule="exact"/>
              <w:ind w:right="102"/>
              <w:jc w:val="left"/>
              <w:rPr>
                <w:color w:val="000000"/>
                <w:sz w:val="21"/>
                <w:szCs w:val="21"/>
                <w:lang w:eastAsia="zh-CN"/>
              </w:rPr>
            </w:pPr>
            <w:r>
              <w:rPr>
                <w:rFonts w:hint="eastAsia"/>
              </w:rPr>
              <w:t>提供长护险相关工作人员花名册（含性别、年龄、岗位、身份证号码等信息）及工作人员社会保险缴纳证明、劳动（务）合同。</w:t>
            </w:r>
          </w:p>
        </w:tc>
        <w:tc>
          <w:tcPr>
            <w:tcW w:w="1230" w:type="dxa"/>
            <w:tcBorders>
              <w:top w:val="single" w:color="000000" w:sz="4" w:space="0"/>
              <w:left w:val="single" w:color="000000" w:sz="4" w:space="0"/>
              <w:bottom w:val="single" w:color="000000" w:sz="4" w:space="0"/>
              <w:right w:val="single" w:color="000000" w:sz="4" w:space="0"/>
            </w:tcBorders>
            <w:vAlign w:val="center"/>
          </w:tcPr>
          <w:p w14:paraId="5697BD3D">
            <w:pPr>
              <w:widowControl/>
              <w:spacing w:line="240" w:lineRule="exact"/>
              <w:jc w:val="left"/>
              <w:rPr>
                <w:rFonts w:ascii="宋体" w:hAnsi="宋体" w:cs="宋体"/>
                <w:color w:val="000000"/>
                <w:szCs w:val="21"/>
              </w:rPr>
            </w:pPr>
          </w:p>
        </w:tc>
      </w:tr>
      <w:tr w14:paraId="123FA0C0">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1AF831A">
            <w:pPr>
              <w:widowControl/>
              <w:spacing w:line="240" w:lineRule="exact"/>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11</w:t>
            </w:r>
          </w:p>
        </w:tc>
        <w:tc>
          <w:tcPr>
            <w:tcW w:w="7568" w:type="dxa"/>
            <w:tcBorders>
              <w:top w:val="single" w:color="000000" w:sz="4" w:space="0"/>
              <w:left w:val="single" w:color="000000" w:sz="4" w:space="0"/>
              <w:bottom w:val="single" w:color="000000" w:sz="4" w:space="0"/>
              <w:right w:val="single" w:color="000000" w:sz="4" w:space="0"/>
            </w:tcBorders>
          </w:tcPr>
          <w:p w14:paraId="3E9C2A07">
            <w:pPr>
              <w:pStyle w:val="5"/>
              <w:spacing w:before="75" w:line="240" w:lineRule="exact"/>
              <w:ind w:right="102"/>
              <w:jc w:val="left"/>
              <w:rPr>
                <w:rFonts w:hint="eastAsia"/>
                <w:sz w:val="21"/>
                <w:szCs w:val="21"/>
                <w:lang w:eastAsia="zh-CN"/>
              </w:rPr>
            </w:pPr>
            <w:r>
              <w:rPr>
                <w:rFonts w:hint="eastAsia"/>
                <w:sz w:val="21"/>
                <w:szCs w:val="21"/>
                <w:lang w:eastAsia="zh-CN"/>
              </w:rPr>
              <w:t>提供医护人员、护理服务人员、长期照护师资格证书复印件等相关材料。</w:t>
            </w:r>
          </w:p>
        </w:tc>
        <w:tc>
          <w:tcPr>
            <w:tcW w:w="1230" w:type="dxa"/>
            <w:tcBorders>
              <w:top w:val="single" w:color="000000" w:sz="4" w:space="0"/>
              <w:left w:val="single" w:color="000000" w:sz="4" w:space="0"/>
              <w:bottom w:val="single" w:color="000000" w:sz="4" w:space="0"/>
              <w:right w:val="single" w:color="000000" w:sz="4" w:space="0"/>
            </w:tcBorders>
            <w:vAlign w:val="center"/>
          </w:tcPr>
          <w:p w14:paraId="3DA6652D">
            <w:pPr>
              <w:widowControl/>
              <w:spacing w:line="240" w:lineRule="exact"/>
              <w:jc w:val="left"/>
              <w:rPr>
                <w:rFonts w:ascii="宋体" w:hAnsi="宋体" w:cs="宋体"/>
                <w:color w:val="000000"/>
                <w:szCs w:val="21"/>
              </w:rPr>
            </w:pPr>
          </w:p>
        </w:tc>
      </w:tr>
      <w:tr w14:paraId="425CE0FF">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37ECF84">
            <w:pPr>
              <w:widowControl/>
              <w:spacing w:line="240" w:lineRule="exact"/>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rPr>
              <w:t>1</w:t>
            </w:r>
            <w:r>
              <w:rPr>
                <w:rFonts w:hint="eastAsia" w:ascii="宋体" w:hAnsi="宋体" w:cs="宋体"/>
                <w:color w:val="000000"/>
                <w:szCs w:val="21"/>
                <w:lang w:val="en-US" w:eastAsia="zh-CN"/>
              </w:rPr>
              <w:t>2</w:t>
            </w:r>
          </w:p>
        </w:tc>
        <w:tc>
          <w:tcPr>
            <w:tcW w:w="7568" w:type="dxa"/>
            <w:tcBorders>
              <w:top w:val="single" w:color="000000" w:sz="4" w:space="0"/>
              <w:left w:val="single" w:color="000000" w:sz="4" w:space="0"/>
              <w:bottom w:val="single" w:color="000000" w:sz="4" w:space="0"/>
              <w:right w:val="single" w:color="000000" w:sz="4" w:space="0"/>
            </w:tcBorders>
          </w:tcPr>
          <w:p w14:paraId="4CEBDCC8">
            <w:pPr>
              <w:pStyle w:val="5"/>
              <w:spacing w:before="75" w:line="240" w:lineRule="exact"/>
              <w:ind w:right="102"/>
              <w:jc w:val="left"/>
              <w:rPr>
                <w:sz w:val="21"/>
                <w:szCs w:val="21"/>
                <w:lang w:eastAsia="zh-CN"/>
              </w:rPr>
            </w:pPr>
            <w:r>
              <w:rPr>
                <w:rFonts w:hint="eastAsia"/>
                <w:sz w:val="21"/>
                <w:szCs w:val="21"/>
                <w:lang w:eastAsia="zh-CN"/>
              </w:rPr>
              <w:t>提供专职护理人员不少于20人、具备医疗资质的医护人员不少于5人的证明材料。</w:t>
            </w:r>
          </w:p>
        </w:tc>
        <w:tc>
          <w:tcPr>
            <w:tcW w:w="1230" w:type="dxa"/>
            <w:tcBorders>
              <w:top w:val="single" w:color="000000" w:sz="4" w:space="0"/>
              <w:left w:val="single" w:color="000000" w:sz="4" w:space="0"/>
              <w:bottom w:val="single" w:color="000000" w:sz="4" w:space="0"/>
              <w:right w:val="single" w:color="000000" w:sz="4" w:space="0"/>
            </w:tcBorders>
            <w:vAlign w:val="center"/>
          </w:tcPr>
          <w:p w14:paraId="51478914">
            <w:pPr>
              <w:widowControl/>
              <w:spacing w:line="240" w:lineRule="exact"/>
              <w:jc w:val="left"/>
              <w:rPr>
                <w:rFonts w:ascii="宋体" w:hAnsi="宋体" w:cs="宋体"/>
                <w:color w:val="000000"/>
                <w:szCs w:val="21"/>
              </w:rPr>
            </w:pPr>
          </w:p>
        </w:tc>
      </w:tr>
      <w:tr w14:paraId="0EF50698">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C069590">
            <w:pPr>
              <w:widowControl/>
              <w:spacing w:line="240" w:lineRule="exact"/>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rPr>
              <w:t>1</w:t>
            </w:r>
            <w:r>
              <w:rPr>
                <w:rFonts w:hint="eastAsia" w:ascii="宋体" w:hAnsi="宋体" w:cs="宋体"/>
                <w:color w:val="000000"/>
                <w:szCs w:val="21"/>
                <w:lang w:val="en-US" w:eastAsia="zh-CN"/>
              </w:rPr>
              <w:t>3</w:t>
            </w:r>
          </w:p>
        </w:tc>
        <w:tc>
          <w:tcPr>
            <w:tcW w:w="7568" w:type="dxa"/>
            <w:tcBorders>
              <w:top w:val="single" w:color="000000" w:sz="4" w:space="0"/>
              <w:left w:val="single" w:color="000000" w:sz="4" w:space="0"/>
              <w:bottom w:val="single" w:color="000000" w:sz="4" w:space="0"/>
              <w:right w:val="single" w:color="000000" w:sz="4" w:space="0"/>
            </w:tcBorders>
          </w:tcPr>
          <w:p w14:paraId="6C0E9C60">
            <w:pPr>
              <w:pStyle w:val="5"/>
              <w:spacing w:before="75" w:line="240" w:lineRule="exact"/>
              <w:ind w:right="102"/>
              <w:jc w:val="left"/>
              <w:rPr>
                <w:sz w:val="21"/>
                <w:szCs w:val="21"/>
                <w:lang w:eastAsia="zh-CN"/>
              </w:rPr>
            </w:pPr>
            <w:r>
              <w:rPr>
                <w:rFonts w:hint="eastAsia"/>
                <w:sz w:val="21"/>
                <w:szCs w:val="21"/>
                <w:lang w:eastAsia="zh-CN"/>
              </w:rPr>
              <w:t>提供近一年度财务报表、主营业务开展情况表。（不足一年的，提供自开业以来的报表）</w:t>
            </w:r>
          </w:p>
        </w:tc>
        <w:tc>
          <w:tcPr>
            <w:tcW w:w="1230" w:type="dxa"/>
            <w:tcBorders>
              <w:top w:val="single" w:color="000000" w:sz="4" w:space="0"/>
              <w:left w:val="single" w:color="000000" w:sz="4" w:space="0"/>
              <w:bottom w:val="single" w:color="000000" w:sz="4" w:space="0"/>
              <w:right w:val="single" w:color="000000" w:sz="4" w:space="0"/>
            </w:tcBorders>
            <w:vAlign w:val="center"/>
          </w:tcPr>
          <w:p w14:paraId="31FAE4F4">
            <w:pPr>
              <w:widowControl/>
              <w:spacing w:line="240" w:lineRule="exact"/>
              <w:jc w:val="left"/>
              <w:rPr>
                <w:rFonts w:ascii="宋体" w:hAnsi="宋体" w:cs="宋体"/>
                <w:color w:val="000000"/>
                <w:szCs w:val="21"/>
              </w:rPr>
            </w:pPr>
          </w:p>
        </w:tc>
      </w:tr>
      <w:tr w14:paraId="70F2DE9F">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49C4F444">
            <w:pPr>
              <w:widowControl/>
              <w:spacing w:line="240" w:lineRule="exact"/>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rPr>
              <w:t>1</w:t>
            </w:r>
            <w:r>
              <w:rPr>
                <w:rFonts w:hint="eastAsia" w:ascii="宋体" w:hAnsi="宋体" w:cs="宋体"/>
                <w:color w:val="000000"/>
                <w:szCs w:val="21"/>
                <w:lang w:val="en-US" w:eastAsia="zh-CN"/>
              </w:rPr>
              <w:t>4</w:t>
            </w:r>
          </w:p>
        </w:tc>
        <w:tc>
          <w:tcPr>
            <w:tcW w:w="7568" w:type="dxa"/>
            <w:tcBorders>
              <w:top w:val="single" w:color="000000" w:sz="4" w:space="0"/>
              <w:left w:val="single" w:color="000000" w:sz="4" w:space="0"/>
              <w:bottom w:val="single" w:color="000000" w:sz="4" w:space="0"/>
              <w:right w:val="single" w:color="000000" w:sz="4" w:space="0"/>
            </w:tcBorders>
          </w:tcPr>
          <w:p w14:paraId="190D33F6">
            <w:pPr>
              <w:pStyle w:val="5"/>
              <w:spacing w:before="75" w:line="240" w:lineRule="exact"/>
              <w:ind w:right="102"/>
              <w:jc w:val="left"/>
              <w:rPr>
                <w:color w:val="000000"/>
                <w:sz w:val="21"/>
                <w:szCs w:val="21"/>
                <w:lang w:eastAsia="zh-CN"/>
              </w:rPr>
            </w:pPr>
            <w:r>
              <w:rPr>
                <w:rFonts w:hint="eastAsia"/>
                <w:spacing w:val="-5"/>
                <w:sz w:val="21"/>
                <w:szCs w:val="21"/>
                <w:lang w:eastAsia="zh-CN"/>
              </w:rPr>
              <w:t>护理服务管理、护理质量评价管理、护理人员管理、财务管理、</w:t>
            </w:r>
            <w:r>
              <w:rPr>
                <w:rFonts w:hint="eastAsia"/>
                <w:spacing w:val="-6"/>
                <w:sz w:val="21"/>
                <w:szCs w:val="21"/>
                <w:lang w:eastAsia="zh-CN"/>
              </w:rPr>
              <w:t>信息管理、内控管理、</w:t>
            </w:r>
            <w:r>
              <w:rPr>
                <w:rFonts w:hint="eastAsia"/>
                <w:spacing w:val="-1"/>
                <w:sz w:val="21"/>
                <w:szCs w:val="21"/>
                <w:lang w:eastAsia="zh-CN"/>
              </w:rPr>
              <w:t>档案管理等制度文件。</w:t>
            </w:r>
          </w:p>
        </w:tc>
        <w:tc>
          <w:tcPr>
            <w:tcW w:w="1230" w:type="dxa"/>
            <w:tcBorders>
              <w:top w:val="single" w:color="000000" w:sz="4" w:space="0"/>
              <w:left w:val="single" w:color="000000" w:sz="4" w:space="0"/>
              <w:bottom w:val="single" w:color="000000" w:sz="4" w:space="0"/>
              <w:right w:val="single" w:color="000000" w:sz="4" w:space="0"/>
            </w:tcBorders>
            <w:vAlign w:val="center"/>
          </w:tcPr>
          <w:p w14:paraId="49F94AA6">
            <w:pPr>
              <w:widowControl/>
              <w:spacing w:line="240" w:lineRule="exact"/>
              <w:jc w:val="left"/>
              <w:rPr>
                <w:rFonts w:ascii="宋体" w:hAnsi="宋体" w:cs="宋体"/>
                <w:color w:val="000000"/>
                <w:szCs w:val="21"/>
              </w:rPr>
            </w:pPr>
          </w:p>
        </w:tc>
      </w:tr>
      <w:tr w14:paraId="7D9DCED9">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638544A">
            <w:pPr>
              <w:widowControl/>
              <w:spacing w:line="240" w:lineRule="exact"/>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rPr>
              <w:t>1</w:t>
            </w:r>
            <w:r>
              <w:rPr>
                <w:rFonts w:hint="eastAsia" w:ascii="宋体" w:hAnsi="宋体" w:cs="宋体"/>
                <w:color w:val="000000"/>
                <w:szCs w:val="21"/>
                <w:lang w:val="en-US" w:eastAsia="zh-CN"/>
              </w:rPr>
              <w:t>5</w:t>
            </w:r>
          </w:p>
        </w:tc>
        <w:tc>
          <w:tcPr>
            <w:tcW w:w="7568" w:type="dxa"/>
            <w:tcBorders>
              <w:top w:val="single" w:color="000000" w:sz="4" w:space="0"/>
              <w:left w:val="single" w:color="000000" w:sz="4" w:space="0"/>
              <w:bottom w:val="single" w:color="000000" w:sz="4" w:space="0"/>
              <w:right w:val="single" w:color="000000" w:sz="4" w:space="0"/>
            </w:tcBorders>
          </w:tcPr>
          <w:p w14:paraId="69601221">
            <w:pPr>
              <w:pStyle w:val="5"/>
              <w:spacing w:before="75" w:line="240" w:lineRule="exact"/>
              <w:ind w:right="102"/>
              <w:jc w:val="left"/>
              <w:rPr>
                <w:color w:val="000000"/>
                <w:sz w:val="21"/>
                <w:szCs w:val="21"/>
                <w:lang w:eastAsia="zh-CN"/>
              </w:rPr>
            </w:pPr>
            <w:r>
              <w:rPr>
                <w:rFonts w:hint="eastAsia"/>
                <w:sz w:val="21"/>
                <w:szCs w:val="21"/>
                <w:lang w:eastAsia="zh-CN"/>
              </w:rPr>
              <w:t>长期护理服务相关的收费项目和收费价格清单。</w:t>
            </w:r>
          </w:p>
        </w:tc>
        <w:tc>
          <w:tcPr>
            <w:tcW w:w="1230" w:type="dxa"/>
            <w:tcBorders>
              <w:top w:val="single" w:color="000000" w:sz="4" w:space="0"/>
              <w:left w:val="single" w:color="000000" w:sz="4" w:space="0"/>
              <w:bottom w:val="single" w:color="000000" w:sz="4" w:space="0"/>
              <w:right w:val="single" w:color="000000" w:sz="4" w:space="0"/>
            </w:tcBorders>
            <w:vAlign w:val="center"/>
          </w:tcPr>
          <w:p w14:paraId="6B1FA52F">
            <w:pPr>
              <w:widowControl/>
              <w:spacing w:line="240" w:lineRule="exact"/>
              <w:jc w:val="left"/>
              <w:rPr>
                <w:rFonts w:ascii="宋体" w:hAnsi="宋体" w:cs="宋体"/>
                <w:color w:val="000000"/>
                <w:szCs w:val="21"/>
              </w:rPr>
            </w:pPr>
          </w:p>
        </w:tc>
      </w:tr>
      <w:tr w14:paraId="66951378">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48DEC1EC">
            <w:pPr>
              <w:widowControl/>
              <w:spacing w:line="240" w:lineRule="exact"/>
              <w:jc w:val="center"/>
              <w:textAlignment w:val="center"/>
              <w:rPr>
                <w:rFonts w:hint="eastAsia" w:ascii="宋体" w:hAnsi="宋体" w:eastAsia="宋体" w:cs="宋体"/>
                <w:color w:val="000000"/>
                <w:szCs w:val="21"/>
                <w:lang w:val="en-US" w:eastAsia="zh-CN"/>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6</w:t>
            </w:r>
          </w:p>
        </w:tc>
        <w:tc>
          <w:tcPr>
            <w:tcW w:w="7568" w:type="dxa"/>
            <w:tcBorders>
              <w:top w:val="single" w:color="000000" w:sz="4" w:space="0"/>
              <w:left w:val="single" w:color="000000" w:sz="4" w:space="0"/>
              <w:bottom w:val="single" w:color="000000" w:sz="4" w:space="0"/>
              <w:right w:val="single" w:color="000000" w:sz="4" w:space="0"/>
            </w:tcBorders>
          </w:tcPr>
          <w:p w14:paraId="57BF7BF8">
            <w:pPr>
              <w:pStyle w:val="5"/>
              <w:spacing w:before="83" w:line="240" w:lineRule="exact"/>
              <w:jc w:val="left"/>
              <w:rPr>
                <w:color w:val="000000"/>
                <w:sz w:val="21"/>
                <w:szCs w:val="21"/>
              </w:rPr>
            </w:pPr>
            <w:r>
              <w:rPr>
                <w:rFonts w:hint="eastAsia"/>
                <w:spacing w:val="-1"/>
                <w:sz w:val="21"/>
                <w:szCs w:val="21"/>
              </w:rPr>
              <w:t>护理用具清单。</w:t>
            </w:r>
          </w:p>
        </w:tc>
        <w:tc>
          <w:tcPr>
            <w:tcW w:w="1230" w:type="dxa"/>
            <w:tcBorders>
              <w:top w:val="single" w:color="000000" w:sz="4" w:space="0"/>
              <w:left w:val="single" w:color="000000" w:sz="4" w:space="0"/>
              <w:bottom w:val="single" w:color="000000" w:sz="4" w:space="0"/>
              <w:right w:val="single" w:color="000000" w:sz="4" w:space="0"/>
            </w:tcBorders>
            <w:vAlign w:val="center"/>
          </w:tcPr>
          <w:p w14:paraId="65E7F265">
            <w:pPr>
              <w:widowControl/>
              <w:spacing w:line="240" w:lineRule="exact"/>
              <w:jc w:val="left"/>
              <w:rPr>
                <w:rFonts w:ascii="宋体" w:hAnsi="宋体" w:cs="宋体"/>
                <w:color w:val="000000"/>
                <w:szCs w:val="21"/>
              </w:rPr>
            </w:pPr>
          </w:p>
        </w:tc>
      </w:tr>
      <w:tr w14:paraId="13A6F66A">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F60F4D3">
            <w:pPr>
              <w:widowControl/>
              <w:spacing w:line="240" w:lineRule="exact"/>
              <w:jc w:val="center"/>
              <w:textAlignment w:val="center"/>
              <w:rPr>
                <w:rFonts w:hint="eastAsia" w:ascii="宋体" w:hAnsi="宋体" w:eastAsia="宋体" w:cs="宋体"/>
                <w:color w:val="000000"/>
                <w:szCs w:val="21"/>
                <w:lang w:val="en-US" w:eastAsia="zh-CN"/>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7</w:t>
            </w:r>
          </w:p>
        </w:tc>
        <w:tc>
          <w:tcPr>
            <w:tcW w:w="7568" w:type="dxa"/>
            <w:tcBorders>
              <w:top w:val="single" w:color="000000" w:sz="4" w:space="0"/>
              <w:left w:val="single" w:color="000000" w:sz="4" w:space="0"/>
              <w:bottom w:val="single" w:color="000000" w:sz="4" w:space="0"/>
              <w:right w:val="single" w:color="000000" w:sz="4" w:space="0"/>
            </w:tcBorders>
            <w:vAlign w:val="center"/>
          </w:tcPr>
          <w:p w14:paraId="693558D6">
            <w:pPr>
              <w:pStyle w:val="2"/>
              <w:widowControl/>
              <w:kinsoku w:val="0"/>
              <w:autoSpaceDE w:val="0"/>
              <w:autoSpaceDN w:val="0"/>
              <w:adjustRightInd w:val="0"/>
              <w:snapToGrid w:val="0"/>
              <w:spacing w:line="240" w:lineRule="exact"/>
              <w:ind w:left="0"/>
              <w:jc w:val="left"/>
              <w:textAlignment w:val="baseline"/>
              <w:rPr>
                <w:rFonts w:ascii="宋体" w:hAnsi="宋体" w:eastAsia="宋体" w:cs="宋体"/>
                <w:color w:val="000000"/>
                <w:sz w:val="21"/>
                <w:szCs w:val="21"/>
              </w:rPr>
            </w:pPr>
            <w:r>
              <w:rPr>
                <w:rFonts w:hint="eastAsia" w:ascii="宋体" w:hAnsi="宋体" w:eastAsia="宋体" w:cs="宋体"/>
                <w:snapToGrid w:val="0"/>
                <w:color w:val="000000"/>
                <w:kern w:val="0"/>
                <w:sz w:val="21"/>
                <w:szCs w:val="21"/>
              </w:rPr>
              <w:t>提供消毒、灭菌设备清单或与符合资质的消毒供应中心签订的合作协议。</w:t>
            </w:r>
          </w:p>
        </w:tc>
        <w:tc>
          <w:tcPr>
            <w:tcW w:w="1230" w:type="dxa"/>
            <w:tcBorders>
              <w:top w:val="single" w:color="000000" w:sz="4" w:space="0"/>
              <w:left w:val="single" w:color="000000" w:sz="4" w:space="0"/>
              <w:bottom w:val="single" w:color="000000" w:sz="4" w:space="0"/>
              <w:right w:val="single" w:color="000000" w:sz="4" w:space="0"/>
            </w:tcBorders>
            <w:vAlign w:val="center"/>
          </w:tcPr>
          <w:p w14:paraId="21BF4C93">
            <w:pPr>
              <w:widowControl/>
              <w:spacing w:line="240" w:lineRule="exact"/>
              <w:jc w:val="left"/>
              <w:rPr>
                <w:rFonts w:ascii="宋体" w:hAnsi="宋体" w:cs="宋体"/>
                <w:color w:val="000000"/>
                <w:szCs w:val="21"/>
              </w:rPr>
            </w:pPr>
          </w:p>
        </w:tc>
      </w:tr>
      <w:tr w14:paraId="528880A8">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0D67090">
            <w:pPr>
              <w:widowControl/>
              <w:spacing w:line="240" w:lineRule="exact"/>
              <w:jc w:val="center"/>
              <w:textAlignment w:val="center"/>
              <w:rPr>
                <w:rFonts w:hint="eastAsia" w:ascii="宋体" w:hAnsi="宋体" w:eastAsia="宋体" w:cs="宋体"/>
                <w:color w:val="000000"/>
                <w:szCs w:val="21"/>
                <w:lang w:val="en-US" w:eastAsia="zh-CN"/>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8</w:t>
            </w:r>
          </w:p>
        </w:tc>
        <w:tc>
          <w:tcPr>
            <w:tcW w:w="7568" w:type="dxa"/>
            <w:tcBorders>
              <w:top w:val="single" w:color="000000" w:sz="4" w:space="0"/>
              <w:left w:val="single" w:color="000000" w:sz="4" w:space="0"/>
              <w:bottom w:val="single" w:color="000000" w:sz="4" w:space="0"/>
              <w:right w:val="single" w:color="000000" w:sz="4" w:space="0"/>
            </w:tcBorders>
          </w:tcPr>
          <w:p w14:paraId="41EA4CDC">
            <w:pPr>
              <w:pStyle w:val="5"/>
              <w:spacing w:before="75" w:line="240" w:lineRule="exact"/>
              <w:ind w:right="102"/>
              <w:jc w:val="left"/>
              <w:rPr>
                <w:color w:val="000000"/>
                <w:sz w:val="21"/>
                <w:szCs w:val="21"/>
                <w:lang w:eastAsia="zh-CN"/>
              </w:rPr>
            </w:pPr>
            <w:r>
              <w:rPr>
                <w:rFonts w:hint="eastAsia"/>
                <w:snapToGrid w:val="0"/>
                <w:color w:val="000000"/>
                <w:kern w:val="0"/>
                <w:sz w:val="21"/>
                <w:szCs w:val="21"/>
                <w:lang w:eastAsia="zh-CN"/>
              </w:rPr>
              <w:t>信息系统情况介绍、硬件软件清单。</w:t>
            </w:r>
          </w:p>
        </w:tc>
        <w:tc>
          <w:tcPr>
            <w:tcW w:w="1230" w:type="dxa"/>
            <w:tcBorders>
              <w:top w:val="single" w:color="000000" w:sz="4" w:space="0"/>
              <w:left w:val="single" w:color="000000" w:sz="4" w:space="0"/>
              <w:bottom w:val="single" w:color="000000" w:sz="4" w:space="0"/>
              <w:right w:val="single" w:color="000000" w:sz="4" w:space="0"/>
            </w:tcBorders>
            <w:vAlign w:val="center"/>
          </w:tcPr>
          <w:p w14:paraId="34CDFA2D">
            <w:pPr>
              <w:widowControl/>
              <w:spacing w:line="240" w:lineRule="exact"/>
              <w:jc w:val="left"/>
              <w:rPr>
                <w:rFonts w:ascii="宋体" w:hAnsi="宋体" w:cs="宋体"/>
                <w:color w:val="000000"/>
                <w:szCs w:val="21"/>
              </w:rPr>
            </w:pPr>
          </w:p>
        </w:tc>
      </w:tr>
      <w:tr w14:paraId="6C56E0FF">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2BE6974">
            <w:pPr>
              <w:widowControl/>
              <w:spacing w:line="240" w:lineRule="exact"/>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9</w:t>
            </w:r>
          </w:p>
        </w:tc>
        <w:tc>
          <w:tcPr>
            <w:tcW w:w="7568" w:type="dxa"/>
            <w:tcBorders>
              <w:top w:val="single" w:color="000000" w:sz="4" w:space="0"/>
              <w:left w:val="single" w:color="000000" w:sz="4" w:space="0"/>
              <w:bottom w:val="single" w:color="000000" w:sz="4" w:space="0"/>
              <w:right w:val="single" w:color="000000" w:sz="4" w:space="0"/>
            </w:tcBorders>
          </w:tcPr>
          <w:p w14:paraId="26A81FAE">
            <w:pPr>
              <w:pStyle w:val="5"/>
              <w:spacing w:before="94" w:line="240" w:lineRule="exact"/>
              <w:jc w:val="left"/>
              <w:rPr>
                <w:spacing w:val="-5"/>
                <w:sz w:val="21"/>
                <w:szCs w:val="21"/>
                <w:lang w:eastAsia="zh-CN"/>
              </w:rPr>
            </w:pPr>
            <w:r>
              <w:rPr>
                <w:rFonts w:hint="eastAsia"/>
                <w:spacing w:val="-5"/>
                <w:sz w:val="21"/>
                <w:szCs w:val="21"/>
                <w:lang w:eastAsia="zh-CN"/>
              </w:rPr>
              <w:t>上门护理的工作流程。</w:t>
            </w:r>
          </w:p>
        </w:tc>
        <w:tc>
          <w:tcPr>
            <w:tcW w:w="1230" w:type="dxa"/>
            <w:tcBorders>
              <w:top w:val="single" w:color="000000" w:sz="4" w:space="0"/>
              <w:left w:val="single" w:color="000000" w:sz="4" w:space="0"/>
              <w:bottom w:val="single" w:color="000000" w:sz="4" w:space="0"/>
              <w:right w:val="single" w:color="000000" w:sz="4" w:space="0"/>
            </w:tcBorders>
            <w:vAlign w:val="center"/>
          </w:tcPr>
          <w:p w14:paraId="0A159778">
            <w:pPr>
              <w:widowControl/>
              <w:spacing w:line="240" w:lineRule="exact"/>
              <w:jc w:val="left"/>
              <w:rPr>
                <w:rFonts w:ascii="宋体" w:hAnsi="宋体" w:cs="宋体"/>
                <w:color w:val="000000"/>
                <w:szCs w:val="21"/>
              </w:rPr>
            </w:pPr>
          </w:p>
        </w:tc>
      </w:tr>
      <w:tr w14:paraId="77DEF0D9">
        <w:tblPrEx>
          <w:tblCellMar>
            <w:top w:w="0" w:type="dxa"/>
            <w:left w:w="108" w:type="dxa"/>
            <w:bottom w:w="0" w:type="dxa"/>
            <w:right w:w="108" w:type="dxa"/>
          </w:tblCellMar>
        </w:tblPrEx>
        <w:trPr>
          <w:trHeight w:val="567" w:hRule="atLeast"/>
        </w:trPr>
        <w:tc>
          <w:tcPr>
            <w:tcW w:w="9510" w:type="dxa"/>
            <w:gridSpan w:val="3"/>
            <w:tcBorders>
              <w:top w:val="single" w:color="000000" w:sz="4" w:space="0"/>
              <w:left w:val="single" w:color="000000" w:sz="4" w:space="0"/>
              <w:bottom w:val="single" w:color="000000" w:sz="4" w:space="0"/>
              <w:right w:val="single" w:color="000000" w:sz="4" w:space="0"/>
            </w:tcBorders>
            <w:vAlign w:val="center"/>
          </w:tcPr>
          <w:p w14:paraId="034B7E7D">
            <w:pPr>
              <w:widowControl/>
              <w:spacing w:line="240" w:lineRule="exact"/>
              <w:jc w:val="center"/>
              <w:rPr>
                <w:rFonts w:ascii="宋体" w:hAnsi="宋体" w:cs="宋体"/>
                <w:color w:val="000000"/>
                <w:szCs w:val="21"/>
              </w:rPr>
            </w:pPr>
            <w:r>
              <w:rPr>
                <w:rFonts w:hint="eastAsia" w:ascii="国标黑体" w:hAnsi="国标黑体" w:eastAsia="国标黑体" w:cs="国标黑体"/>
                <w:color w:val="000000"/>
                <w:kern w:val="0"/>
                <w:szCs w:val="21"/>
                <w:lang w:bidi="ar"/>
              </w:rPr>
              <w:t>以下为补充加分项资料</w:t>
            </w:r>
          </w:p>
        </w:tc>
      </w:tr>
      <w:tr w14:paraId="45E0EB36">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A474090">
            <w:pPr>
              <w:widowControl/>
              <w:spacing w:line="240" w:lineRule="exact"/>
              <w:jc w:val="center"/>
              <w:rPr>
                <w:rFonts w:ascii="宋体" w:hAnsi="宋体" w:cs="宋体"/>
                <w:color w:val="000000"/>
                <w:szCs w:val="21"/>
              </w:rPr>
            </w:pPr>
            <w:r>
              <w:rPr>
                <w:rFonts w:hint="eastAsia" w:ascii="宋体" w:hAnsi="宋体" w:cs="宋体"/>
                <w:color w:val="000000"/>
                <w:kern w:val="0"/>
                <w:szCs w:val="21"/>
                <w:lang w:bidi="ar"/>
              </w:rPr>
              <w:t>1</w:t>
            </w:r>
          </w:p>
        </w:tc>
        <w:tc>
          <w:tcPr>
            <w:tcW w:w="7568" w:type="dxa"/>
            <w:tcBorders>
              <w:top w:val="single" w:color="000000" w:sz="4" w:space="0"/>
              <w:left w:val="single" w:color="000000" w:sz="4" w:space="0"/>
              <w:bottom w:val="single" w:color="000000" w:sz="4" w:space="0"/>
              <w:right w:val="single" w:color="000000" w:sz="4" w:space="0"/>
            </w:tcBorders>
            <w:vAlign w:val="center"/>
          </w:tcPr>
          <w:p w14:paraId="7FD74724">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设立长期护理保险管理部门。</w:t>
            </w:r>
          </w:p>
        </w:tc>
        <w:tc>
          <w:tcPr>
            <w:tcW w:w="1230" w:type="dxa"/>
            <w:tcBorders>
              <w:top w:val="single" w:color="000000" w:sz="4" w:space="0"/>
              <w:left w:val="single" w:color="000000" w:sz="4" w:space="0"/>
              <w:bottom w:val="single" w:color="000000" w:sz="4" w:space="0"/>
              <w:right w:val="single" w:color="000000" w:sz="4" w:space="0"/>
            </w:tcBorders>
            <w:vAlign w:val="center"/>
          </w:tcPr>
          <w:p w14:paraId="681C2325">
            <w:pPr>
              <w:widowControl/>
              <w:spacing w:line="240" w:lineRule="exact"/>
              <w:jc w:val="center"/>
              <w:rPr>
                <w:rFonts w:ascii="宋体" w:hAnsi="宋体" w:cs="宋体"/>
                <w:color w:val="000000"/>
                <w:kern w:val="0"/>
                <w:szCs w:val="21"/>
                <w:lang w:bidi="ar"/>
              </w:rPr>
            </w:pPr>
          </w:p>
        </w:tc>
      </w:tr>
      <w:tr w14:paraId="75C7FDB5">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C7D7AE7">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2</w:t>
            </w:r>
          </w:p>
        </w:tc>
        <w:tc>
          <w:tcPr>
            <w:tcW w:w="7568" w:type="dxa"/>
            <w:tcBorders>
              <w:top w:val="single" w:color="000000" w:sz="4" w:space="0"/>
              <w:left w:val="single" w:color="000000" w:sz="4" w:space="0"/>
              <w:bottom w:val="single" w:color="000000" w:sz="4" w:space="0"/>
              <w:right w:val="single" w:color="000000" w:sz="4" w:space="0"/>
            </w:tcBorders>
            <w:vAlign w:val="center"/>
          </w:tcPr>
          <w:p w14:paraId="1147CF5F">
            <w:pPr>
              <w:widowControl/>
              <w:spacing w:line="240" w:lineRule="exact"/>
              <w:rPr>
                <w:rFonts w:ascii="宋体" w:hAnsi="宋体" w:cs="宋体"/>
                <w:color w:val="000000"/>
                <w:kern w:val="0"/>
                <w:szCs w:val="21"/>
                <w:lang w:bidi="ar"/>
              </w:rPr>
            </w:pPr>
            <w:r>
              <w:rPr>
                <w:rFonts w:hint="eastAsia"/>
              </w:rPr>
              <w:t>提供配</w:t>
            </w:r>
            <w:r>
              <w:rPr>
                <w:rFonts w:hint="eastAsia" w:ascii="宋体" w:hAnsi="宋体" w:cs="宋体"/>
                <w:kern w:val="0"/>
                <w:szCs w:val="21"/>
                <w:lang w:bidi="ar"/>
              </w:rPr>
              <w:t>备有专业专职财务人员的相关资质等证明材料。</w:t>
            </w:r>
          </w:p>
        </w:tc>
        <w:tc>
          <w:tcPr>
            <w:tcW w:w="1230" w:type="dxa"/>
            <w:tcBorders>
              <w:top w:val="single" w:color="000000" w:sz="4" w:space="0"/>
              <w:left w:val="single" w:color="000000" w:sz="4" w:space="0"/>
              <w:bottom w:val="single" w:color="000000" w:sz="4" w:space="0"/>
              <w:right w:val="single" w:color="000000" w:sz="4" w:space="0"/>
            </w:tcBorders>
            <w:vAlign w:val="center"/>
          </w:tcPr>
          <w:p w14:paraId="7A3E3E30">
            <w:pPr>
              <w:widowControl/>
              <w:spacing w:line="240" w:lineRule="exact"/>
              <w:jc w:val="center"/>
              <w:rPr>
                <w:rFonts w:ascii="宋体" w:hAnsi="宋体" w:cs="宋体"/>
                <w:color w:val="000000"/>
                <w:kern w:val="0"/>
                <w:szCs w:val="21"/>
                <w:lang w:bidi="ar"/>
              </w:rPr>
            </w:pPr>
          </w:p>
        </w:tc>
      </w:tr>
      <w:tr w14:paraId="3E2AF9F8">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4D945C1C">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3</w:t>
            </w:r>
          </w:p>
        </w:tc>
        <w:tc>
          <w:tcPr>
            <w:tcW w:w="7568" w:type="dxa"/>
            <w:tcBorders>
              <w:top w:val="single" w:color="000000" w:sz="4" w:space="0"/>
              <w:left w:val="single" w:color="000000" w:sz="4" w:space="0"/>
              <w:bottom w:val="single" w:color="000000" w:sz="4" w:space="0"/>
              <w:right w:val="single" w:color="000000" w:sz="4" w:space="0"/>
            </w:tcBorders>
            <w:vAlign w:val="center"/>
          </w:tcPr>
          <w:p w14:paraId="22D4FFAB">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护理人员护理技能考核制度。</w:t>
            </w:r>
          </w:p>
        </w:tc>
        <w:tc>
          <w:tcPr>
            <w:tcW w:w="1230" w:type="dxa"/>
            <w:tcBorders>
              <w:top w:val="single" w:color="000000" w:sz="4" w:space="0"/>
              <w:left w:val="single" w:color="000000" w:sz="4" w:space="0"/>
              <w:bottom w:val="single" w:color="000000" w:sz="4" w:space="0"/>
              <w:right w:val="single" w:color="000000" w:sz="4" w:space="0"/>
            </w:tcBorders>
            <w:vAlign w:val="center"/>
          </w:tcPr>
          <w:p w14:paraId="13D52330">
            <w:pPr>
              <w:widowControl/>
              <w:spacing w:line="240" w:lineRule="exact"/>
              <w:jc w:val="center"/>
              <w:rPr>
                <w:rFonts w:ascii="宋体" w:hAnsi="宋体" w:cs="宋体"/>
                <w:color w:val="000000"/>
                <w:kern w:val="0"/>
                <w:szCs w:val="21"/>
                <w:lang w:bidi="ar"/>
              </w:rPr>
            </w:pPr>
          </w:p>
        </w:tc>
      </w:tr>
      <w:tr w14:paraId="316D37F7">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C8D3623">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7568" w:type="dxa"/>
            <w:tcBorders>
              <w:top w:val="single" w:color="000000" w:sz="4" w:space="0"/>
              <w:left w:val="single" w:color="000000" w:sz="4" w:space="0"/>
              <w:bottom w:val="single" w:color="000000" w:sz="4" w:space="0"/>
              <w:right w:val="single" w:color="000000" w:sz="4" w:space="0"/>
            </w:tcBorders>
            <w:vAlign w:val="center"/>
          </w:tcPr>
          <w:p w14:paraId="6FD221E1">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护理服务智能监管方案。</w:t>
            </w:r>
          </w:p>
        </w:tc>
        <w:tc>
          <w:tcPr>
            <w:tcW w:w="1230" w:type="dxa"/>
            <w:tcBorders>
              <w:top w:val="single" w:color="000000" w:sz="4" w:space="0"/>
              <w:left w:val="single" w:color="000000" w:sz="4" w:space="0"/>
              <w:bottom w:val="single" w:color="000000" w:sz="4" w:space="0"/>
              <w:right w:val="single" w:color="000000" w:sz="4" w:space="0"/>
            </w:tcBorders>
            <w:vAlign w:val="center"/>
          </w:tcPr>
          <w:p w14:paraId="47E25865">
            <w:pPr>
              <w:widowControl/>
              <w:spacing w:line="240" w:lineRule="exact"/>
              <w:jc w:val="center"/>
              <w:rPr>
                <w:rFonts w:ascii="宋体" w:hAnsi="宋体" w:cs="宋体"/>
                <w:color w:val="000000"/>
                <w:kern w:val="0"/>
                <w:szCs w:val="21"/>
                <w:lang w:bidi="ar"/>
              </w:rPr>
            </w:pPr>
          </w:p>
        </w:tc>
      </w:tr>
      <w:tr w14:paraId="1D293155">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E34DB64">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5</w:t>
            </w:r>
          </w:p>
        </w:tc>
        <w:tc>
          <w:tcPr>
            <w:tcW w:w="7568" w:type="dxa"/>
            <w:tcBorders>
              <w:top w:val="single" w:color="000000" w:sz="4" w:space="0"/>
              <w:left w:val="single" w:color="000000" w:sz="4" w:space="0"/>
              <w:bottom w:val="single" w:color="000000" w:sz="4" w:space="0"/>
              <w:right w:val="single" w:color="000000" w:sz="4" w:space="0"/>
            </w:tcBorders>
            <w:vAlign w:val="center"/>
          </w:tcPr>
          <w:p w14:paraId="36943878">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提供居家服务风险管理和应急制度相关材料，有效防范因上门服务期间的各类意外风险，为护理服务从业人员购买相关责任保险等的证明材料。</w:t>
            </w:r>
          </w:p>
        </w:tc>
        <w:tc>
          <w:tcPr>
            <w:tcW w:w="1230" w:type="dxa"/>
            <w:tcBorders>
              <w:top w:val="single" w:color="000000" w:sz="4" w:space="0"/>
              <w:left w:val="single" w:color="000000" w:sz="4" w:space="0"/>
              <w:bottom w:val="single" w:color="000000" w:sz="4" w:space="0"/>
              <w:right w:val="single" w:color="000000" w:sz="4" w:space="0"/>
            </w:tcBorders>
            <w:vAlign w:val="center"/>
          </w:tcPr>
          <w:p w14:paraId="3BE754B0">
            <w:pPr>
              <w:widowControl/>
              <w:spacing w:line="240" w:lineRule="exact"/>
              <w:jc w:val="center"/>
              <w:rPr>
                <w:rFonts w:ascii="宋体" w:hAnsi="宋体" w:cs="宋体"/>
                <w:color w:val="000000"/>
                <w:kern w:val="0"/>
                <w:szCs w:val="21"/>
                <w:lang w:bidi="ar"/>
              </w:rPr>
            </w:pPr>
          </w:p>
        </w:tc>
      </w:tr>
      <w:tr w14:paraId="13AEF18A">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05E70D6B">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6</w:t>
            </w:r>
          </w:p>
        </w:tc>
        <w:tc>
          <w:tcPr>
            <w:tcW w:w="7568" w:type="dxa"/>
            <w:tcBorders>
              <w:top w:val="single" w:color="000000" w:sz="4" w:space="0"/>
              <w:left w:val="single" w:color="000000" w:sz="4" w:space="0"/>
              <w:bottom w:val="single" w:color="000000" w:sz="4" w:space="0"/>
              <w:right w:val="single" w:color="000000" w:sz="4" w:space="0"/>
            </w:tcBorders>
            <w:vAlign w:val="center"/>
          </w:tcPr>
          <w:p w14:paraId="27B621B4">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与从业人员签订劳动（劳务）合同，依法参加社会保险，按时足额缴纳社会保险费的证明材料；法定劳动年龄段内人员全员参加职工养老保险、职工医疗保险的证明材料。</w:t>
            </w:r>
          </w:p>
        </w:tc>
        <w:tc>
          <w:tcPr>
            <w:tcW w:w="1230" w:type="dxa"/>
            <w:tcBorders>
              <w:top w:val="single" w:color="000000" w:sz="4" w:space="0"/>
              <w:left w:val="single" w:color="000000" w:sz="4" w:space="0"/>
              <w:bottom w:val="single" w:color="000000" w:sz="4" w:space="0"/>
              <w:right w:val="single" w:color="000000" w:sz="4" w:space="0"/>
            </w:tcBorders>
            <w:vAlign w:val="center"/>
          </w:tcPr>
          <w:p w14:paraId="7DC3B8DF">
            <w:pPr>
              <w:widowControl/>
              <w:spacing w:line="240" w:lineRule="exact"/>
              <w:jc w:val="center"/>
              <w:rPr>
                <w:rFonts w:ascii="宋体" w:hAnsi="宋体" w:cs="宋体"/>
                <w:color w:val="000000"/>
                <w:kern w:val="0"/>
                <w:szCs w:val="21"/>
                <w:lang w:bidi="ar"/>
              </w:rPr>
            </w:pPr>
          </w:p>
        </w:tc>
      </w:tr>
      <w:tr w14:paraId="0B6118E3">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902E3AC">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7</w:t>
            </w:r>
          </w:p>
        </w:tc>
        <w:tc>
          <w:tcPr>
            <w:tcW w:w="7568" w:type="dxa"/>
            <w:tcBorders>
              <w:top w:val="single" w:color="000000" w:sz="4" w:space="0"/>
              <w:left w:val="single" w:color="000000" w:sz="4" w:space="0"/>
              <w:bottom w:val="single" w:color="000000" w:sz="4" w:space="0"/>
              <w:right w:val="single" w:color="000000" w:sz="4" w:space="0"/>
            </w:tcBorders>
            <w:vAlign w:val="center"/>
          </w:tcPr>
          <w:p w14:paraId="0B0F4A39">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房屋产权自主或租赁时间剩余有效期限满3年及以上。</w:t>
            </w:r>
          </w:p>
        </w:tc>
        <w:tc>
          <w:tcPr>
            <w:tcW w:w="1230" w:type="dxa"/>
            <w:tcBorders>
              <w:top w:val="single" w:color="000000" w:sz="4" w:space="0"/>
              <w:left w:val="single" w:color="000000" w:sz="4" w:space="0"/>
              <w:bottom w:val="single" w:color="000000" w:sz="4" w:space="0"/>
              <w:right w:val="single" w:color="000000" w:sz="4" w:space="0"/>
            </w:tcBorders>
            <w:vAlign w:val="center"/>
          </w:tcPr>
          <w:p w14:paraId="79F42FE0">
            <w:pPr>
              <w:widowControl/>
              <w:spacing w:line="240" w:lineRule="exact"/>
              <w:jc w:val="center"/>
              <w:rPr>
                <w:rFonts w:ascii="宋体" w:hAnsi="宋体" w:cs="宋体"/>
                <w:color w:val="000000"/>
                <w:kern w:val="0"/>
                <w:szCs w:val="21"/>
                <w:lang w:bidi="ar"/>
              </w:rPr>
            </w:pPr>
          </w:p>
        </w:tc>
      </w:tr>
      <w:tr w14:paraId="6C2E2E0A">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0AE696C">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8</w:t>
            </w:r>
          </w:p>
        </w:tc>
        <w:tc>
          <w:tcPr>
            <w:tcW w:w="7568" w:type="dxa"/>
            <w:tcBorders>
              <w:top w:val="single" w:color="000000" w:sz="4" w:space="0"/>
              <w:left w:val="single" w:color="000000" w:sz="4" w:space="0"/>
              <w:bottom w:val="single" w:color="000000" w:sz="4" w:space="0"/>
              <w:right w:val="single" w:color="000000" w:sz="4" w:space="0"/>
            </w:tcBorders>
            <w:vAlign w:val="center"/>
          </w:tcPr>
          <w:p w14:paraId="0640879C">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具有固定的业务用房，建筑面积达100平方米及以上。</w:t>
            </w:r>
          </w:p>
        </w:tc>
        <w:tc>
          <w:tcPr>
            <w:tcW w:w="1230" w:type="dxa"/>
            <w:tcBorders>
              <w:top w:val="single" w:color="000000" w:sz="4" w:space="0"/>
              <w:left w:val="single" w:color="000000" w:sz="4" w:space="0"/>
              <w:bottom w:val="single" w:color="000000" w:sz="4" w:space="0"/>
              <w:right w:val="single" w:color="000000" w:sz="4" w:space="0"/>
            </w:tcBorders>
            <w:vAlign w:val="center"/>
          </w:tcPr>
          <w:p w14:paraId="1B8CA235">
            <w:pPr>
              <w:widowControl/>
              <w:spacing w:line="240" w:lineRule="exact"/>
              <w:jc w:val="center"/>
              <w:rPr>
                <w:rFonts w:ascii="宋体" w:hAnsi="宋体" w:cs="宋体"/>
                <w:color w:val="000000"/>
                <w:kern w:val="0"/>
                <w:szCs w:val="21"/>
                <w:lang w:bidi="ar"/>
              </w:rPr>
            </w:pPr>
          </w:p>
        </w:tc>
      </w:tr>
      <w:tr w14:paraId="2165C8D2">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5DAFE58A">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9</w:t>
            </w:r>
          </w:p>
        </w:tc>
        <w:tc>
          <w:tcPr>
            <w:tcW w:w="7568" w:type="dxa"/>
            <w:tcBorders>
              <w:top w:val="single" w:color="000000" w:sz="4" w:space="0"/>
              <w:left w:val="single" w:color="000000" w:sz="4" w:space="0"/>
              <w:bottom w:val="single" w:color="000000" w:sz="4" w:space="0"/>
              <w:right w:val="single" w:color="000000" w:sz="4" w:space="0"/>
            </w:tcBorders>
            <w:vAlign w:val="center"/>
          </w:tcPr>
          <w:p w14:paraId="1624EBD6">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设置独立的长期护理保险咨询服务台和意见箱。</w:t>
            </w:r>
          </w:p>
        </w:tc>
        <w:tc>
          <w:tcPr>
            <w:tcW w:w="1230" w:type="dxa"/>
            <w:tcBorders>
              <w:top w:val="single" w:color="000000" w:sz="4" w:space="0"/>
              <w:left w:val="single" w:color="000000" w:sz="4" w:space="0"/>
              <w:bottom w:val="single" w:color="000000" w:sz="4" w:space="0"/>
              <w:right w:val="single" w:color="000000" w:sz="4" w:space="0"/>
            </w:tcBorders>
            <w:vAlign w:val="center"/>
          </w:tcPr>
          <w:p w14:paraId="423963FB">
            <w:pPr>
              <w:widowControl/>
              <w:spacing w:line="240" w:lineRule="exact"/>
              <w:jc w:val="center"/>
              <w:rPr>
                <w:rFonts w:ascii="宋体" w:hAnsi="宋体" w:cs="宋体"/>
                <w:color w:val="000000"/>
                <w:kern w:val="0"/>
                <w:szCs w:val="21"/>
                <w:lang w:bidi="ar"/>
              </w:rPr>
            </w:pPr>
          </w:p>
        </w:tc>
      </w:tr>
      <w:tr w14:paraId="143C0A6B">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35E49537">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10</w:t>
            </w:r>
          </w:p>
        </w:tc>
        <w:tc>
          <w:tcPr>
            <w:tcW w:w="7568" w:type="dxa"/>
            <w:tcBorders>
              <w:top w:val="single" w:color="000000" w:sz="4" w:space="0"/>
              <w:left w:val="single" w:color="000000" w:sz="4" w:space="0"/>
              <w:bottom w:val="single" w:color="000000" w:sz="4" w:space="0"/>
              <w:right w:val="single" w:color="000000" w:sz="4" w:space="0"/>
            </w:tcBorders>
            <w:vAlign w:val="center"/>
          </w:tcPr>
          <w:p w14:paraId="549597FB">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设置独立的长护专区，具有咨询服务区、业务办公区、档案管理区、实操培训区、物资存放区。</w:t>
            </w:r>
          </w:p>
        </w:tc>
        <w:tc>
          <w:tcPr>
            <w:tcW w:w="1230" w:type="dxa"/>
            <w:tcBorders>
              <w:top w:val="single" w:color="000000" w:sz="4" w:space="0"/>
              <w:left w:val="single" w:color="000000" w:sz="4" w:space="0"/>
              <w:bottom w:val="single" w:color="000000" w:sz="4" w:space="0"/>
              <w:right w:val="single" w:color="000000" w:sz="4" w:space="0"/>
            </w:tcBorders>
            <w:vAlign w:val="center"/>
          </w:tcPr>
          <w:p w14:paraId="11F15880">
            <w:pPr>
              <w:widowControl/>
              <w:spacing w:line="240" w:lineRule="exact"/>
              <w:jc w:val="center"/>
              <w:rPr>
                <w:rFonts w:ascii="宋体" w:hAnsi="宋体" w:cs="宋体"/>
                <w:color w:val="000000"/>
                <w:kern w:val="0"/>
                <w:szCs w:val="21"/>
                <w:lang w:bidi="ar"/>
              </w:rPr>
            </w:pPr>
          </w:p>
        </w:tc>
      </w:tr>
      <w:tr w14:paraId="7A6E3448">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793B16A">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11</w:t>
            </w:r>
          </w:p>
        </w:tc>
        <w:tc>
          <w:tcPr>
            <w:tcW w:w="7568" w:type="dxa"/>
            <w:tcBorders>
              <w:top w:val="single" w:color="000000" w:sz="4" w:space="0"/>
              <w:left w:val="single" w:color="000000" w:sz="4" w:space="0"/>
              <w:bottom w:val="single" w:color="000000" w:sz="4" w:space="0"/>
              <w:right w:val="single" w:color="000000" w:sz="4" w:space="0"/>
            </w:tcBorders>
            <w:vAlign w:val="center"/>
          </w:tcPr>
          <w:p w14:paraId="41D616FB">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护理服务人员平均年龄。</w:t>
            </w:r>
          </w:p>
        </w:tc>
        <w:tc>
          <w:tcPr>
            <w:tcW w:w="1230" w:type="dxa"/>
            <w:tcBorders>
              <w:top w:val="single" w:color="000000" w:sz="4" w:space="0"/>
              <w:left w:val="single" w:color="000000" w:sz="4" w:space="0"/>
              <w:bottom w:val="single" w:color="000000" w:sz="4" w:space="0"/>
              <w:right w:val="single" w:color="000000" w:sz="4" w:space="0"/>
            </w:tcBorders>
            <w:vAlign w:val="center"/>
          </w:tcPr>
          <w:p w14:paraId="2307BBF6">
            <w:pPr>
              <w:widowControl/>
              <w:spacing w:line="240" w:lineRule="exact"/>
              <w:jc w:val="center"/>
              <w:rPr>
                <w:rFonts w:ascii="宋体" w:hAnsi="宋体" w:cs="宋体"/>
                <w:color w:val="000000"/>
                <w:kern w:val="0"/>
                <w:szCs w:val="21"/>
                <w:lang w:bidi="ar"/>
              </w:rPr>
            </w:pPr>
          </w:p>
        </w:tc>
      </w:tr>
      <w:tr w14:paraId="789E50C7">
        <w:tblPrEx>
          <w:tblCellMar>
            <w:top w:w="0" w:type="dxa"/>
            <w:left w:w="108" w:type="dxa"/>
            <w:bottom w:w="0" w:type="dxa"/>
            <w:right w:w="108" w:type="dxa"/>
          </w:tblCellMar>
        </w:tblPrEx>
        <w:trPr>
          <w:trHeight w:val="850"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1541201F">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12</w:t>
            </w:r>
          </w:p>
        </w:tc>
        <w:tc>
          <w:tcPr>
            <w:tcW w:w="7568" w:type="dxa"/>
            <w:tcBorders>
              <w:top w:val="single" w:color="000000" w:sz="4" w:space="0"/>
              <w:left w:val="single" w:color="000000" w:sz="4" w:space="0"/>
              <w:bottom w:val="single" w:color="000000" w:sz="4" w:space="0"/>
              <w:right w:val="single" w:color="000000" w:sz="4" w:space="0"/>
            </w:tcBorders>
            <w:vAlign w:val="center"/>
          </w:tcPr>
          <w:p w14:paraId="1F47DC7B">
            <w:pPr>
              <w:widowControl/>
              <w:spacing w:line="240" w:lineRule="exact"/>
              <w:jc w:val="left"/>
              <w:textAlignment w:val="center"/>
              <w:rPr>
                <w:rFonts w:ascii="宋体" w:hAnsi="宋体" w:cs="宋体"/>
                <w:kern w:val="0"/>
                <w:szCs w:val="21"/>
                <w:u w:val="single"/>
                <w:lang w:bidi="ar"/>
              </w:rPr>
            </w:pPr>
            <w:r>
              <w:rPr>
                <w:rFonts w:hint="eastAsia" w:ascii="宋体" w:hAnsi="宋体" w:cs="宋体"/>
                <w:kern w:val="0"/>
                <w:szCs w:val="21"/>
                <w:lang w:bidi="ar"/>
              </w:rPr>
              <w:t>1.长期照护师，初级人数</w:t>
            </w:r>
            <w:r>
              <w:rPr>
                <w:rFonts w:hint="eastAsia" w:ascii="宋体" w:hAnsi="宋体" w:cs="宋体"/>
                <w:kern w:val="0"/>
                <w:szCs w:val="21"/>
                <w:u w:val="single"/>
                <w:lang w:bidi="ar"/>
              </w:rPr>
              <w:t xml:space="preserve">      ；</w:t>
            </w:r>
          </w:p>
          <w:p w14:paraId="2817E237">
            <w:pPr>
              <w:widowControl/>
              <w:spacing w:line="240" w:lineRule="exact"/>
              <w:jc w:val="left"/>
              <w:textAlignment w:val="center"/>
              <w:rPr>
                <w:rFonts w:ascii="宋体" w:hAnsi="宋体" w:cs="宋体"/>
                <w:kern w:val="0"/>
                <w:szCs w:val="21"/>
                <w:u w:val="single"/>
                <w:lang w:bidi="ar"/>
              </w:rPr>
            </w:pPr>
            <w:r>
              <w:rPr>
                <w:rFonts w:hint="eastAsia" w:ascii="宋体" w:hAnsi="宋体" w:cs="宋体"/>
                <w:kern w:val="0"/>
                <w:szCs w:val="21"/>
                <w:lang w:bidi="ar"/>
              </w:rPr>
              <w:t>2.长期照护师，中级人数</w:t>
            </w:r>
            <w:r>
              <w:rPr>
                <w:rFonts w:hint="eastAsia" w:ascii="宋体" w:hAnsi="宋体" w:cs="宋体"/>
                <w:kern w:val="0"/>
                <w:szCs w:val="21"/>
                <w:u w:val="single"/>
                <w:lang w:bidi="ar"/>
              </w:rPr>
              <w:t xml:space="preserve">      ；</w:t>
            </w:r>
          </w:p>
          <w:p w14:paraId="7E9D5F2A">
            <w:pPr>
              <w:widowControl/>
              <w:spacing w:line="240" w:lineRule="exact"/>
              <w:rPr>
                <w:rFonts w:ascii="宋体" w:hAnsi="宋体" w:cs="宋体"/>
                <w:color w:val="000000"/>
                <w:kern w:val="0"/>
                <w:szCs w:val="21"/>
                <w:lang w:bidi="ar"/>
              </w:rPr>
            </w:pPr>
            <w:r>
              <w:rPr>
                <w:rFonts w:hint="eastAsia" w:ascii="宋体" w:hAnsi="宋体" w:cs="宋体"/>
                <w:kern w:val="0"/>
                <w:szCs w:val="21"/>
                <w:lang w:bidi="ar"/>
              </w:rPr>
              <w:t>3.长期照护师，高级人数</w:t>
            </w:r>
            <w:r>
              <w:rPr>
                <w:rFonts w:hint="eastAsia" w:ascii="宋体" w:hAnsi="宋体" w:cs="宋体"/>
                <w:kern w:val="0"/>
                <w:szCs w:val="21"/>
                <w:u w:val="single"/>
                <w:lang w:bidi="ar"/>
              </w:rPr>
              <w:t xml:space="preserve">      。</w:t>
            </w:r>
          </w:p>
        </w:tc>
        <w:tc>
          <w:tcPr>
            <w:tcW w:w="1230" w:type="dxa"/>
            <w:tcBorders>
              <w:top w:val="single" w:color="000000" w:sz="4" w:space="0"/>
              <w:left w:val="single" w:color="000000" w:sz="4" w:space="0"/>
              <w:bottom w:val="single" w:color="000000" w:sz="4" w:space="0"/>
              <w:right w:val="single" w:color="000000" w:sz="4" w:space="0"/>
            </w:tcBorders>
            <w:vAlign w:val="center"/>
          </w:tcPr>
          <w:p w14:paraId="60C9DC8E">
            <w:pPr>
              <w:widowControl/>
              <w:spacing w:line="240" w:lineRule="exact"/>
              <w:jc w:val="center"/>
              <w:rPr>
                <w:rFonts w:ascii="宋体" w:hAnsi="宋体" w:cs="宋体"/>
                <w:color w:val="000000"/>
                <w:kern w:val="0"/>
                <w:szCs w:val="21"/>
                <w:lang w:bidi="ar"/>
              </w:rPr>
            </w:pPr>
          </w:p>
        </w:tc>
      </w:tr>
      <w:tr w14:paraId="66EA98D4">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156E1E3F">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13</w:t>
            </w:r>
          </w:p>
        </w:tc>
        <w:tc>
          <w:tcPr>
            <w:tcW w:w="7568" w:type="dxa"/>
            <w:tcBorders>
              <w:top w:val="single" w:color="000000" w:sz="4" w:space="0"/>
              <w:left w:val="single" w:color="000000" w:sz="4" w:space="0"/>
              <w:bottom w:val="single" w:color="000000" w:sz="4" w:space="0"/>
              <w:right w:val="single" w:color="000000" w:sz="4" w:space="0"/>
            </w:tcBorders>
            <w:vAlign w:val="center"/>
          </w:tcPr>
          <w:p w14:paraId="0115A110">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定期开展护理人员基本生活照料、基本医疗护理等专业技能培训。（提供培训台账等证明资料）</w:t>
            </w:r>
          </w:p>
        </w:tc>
        <w:tc>
          <w:tcPr>
            <w:tcW w:w="1230" w:type="dxa"/>
            <w:tcBorders>
              <w:top w:val="single" w:color="000000" w:sz="4" w:space="0"/>
              <w:left w:val="single" w:color="000000" w:sz="4" w:space="0"/>
              <w:bottom w:val="single" w:color="000000" w:sz="4" w:space="0"/>
              <w:right w:val="single" w:color="000000" w:sz="4" w:space="0"/>
            </w:tcBorders>
            <w:vAlign w:val="center"/>
          </w:tcPr>
          <w:p w14:paraId="6F651A90">
            <w:pPr>
              <w:widowControl/>
              <w:spacing w:line="240" w:lineRule="exact"/>
              <w:jc w:val="center"/>
              <w:rPr>
                <w:rFonts w:ascii="宋体" w:hAnsi="宋体" w:cs="宋体"/>
                <w:color w:val="000000"/>
                <w:kern w:val="0"/>
                <w:szCs w:val="21"/>
                <w:lang w:bidi="ar"/>
              </w:rPr>
            </w:pPr>
          </w:p>
        </w:tc>
      </w:tr>
      <w:tr w14:paraId="527895A4">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27600C5A">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14</w:t>
            </w:r>
          </w:p>
        </w:tc>
        <w:tc>
          <w:tcPr>
            <w:tcW w:w="7568" w:type="dxa"/>
            <w:tcBorders>
              <w:top w:val="single" w:color="000000" w:sz="4" w:space="0"/>
              <w:left w:val="single" w:color="000000" w:sz="4" w:space="0"/>
              <w:bottom w:val="single" w:color="000000" w:sz="4" w:space="0"/>
              <w:right w:val="single" w:color="000000" w:sz="4" w:space="0"/>
            </w:tcBorders>
            <w:vAlign w:val="center"/>
          </w:tcPr>
          <w:p w14:paraId="6029FE06">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护理服务信息管理系统具备多种入口端口的证明材料。</w:t>
            </w:r>
          </w:p>
        </w:tc>
        <w:tc>
          <w:tcPr>
            <w:tcW w:w="1230" w:type="dxa"/>
            <w:tcBorders>
              <w:top w:val="single" w:color="000000" w:sz="4" w:space="0"/>
              <w:left w:val="single" w:color="000000" w:sz="4" w:space="0"/>
              <w:bottom w:val="single" w:color="000000" w:sz="4" w:space="0"/>
              <w:right w:val="single" w:color="000000" w:sz="4" w:space="0"/>
            </w:tcBorders>
            <w:vAlign w:val="center"/>
          </w:tcPr>
          <w:p w14:paraId="642808D7">
            <w:pPr>
              <w:widowControl/>
              <w:spacing w:line="240" w:lineRule="exact"/>
              <w:jc w:val="center"/>
              <w:rPr>
                <w:rFonts w:ascii="宋体" w:hAnsi="宋体" w:cs="宋体"/>
                <w:color w:val="000000"/>
                <w:kern w:val="0"/>
                <w:szCs w:val="21"/>
                <w:lang w:bidi="ar"/>
              </w:rPr>
            </w:pPr>
          </w:p>
        </w:tc>
      </w:tr>
      <w:tr w14:paraId="50D79ED9">
        <w:tblPrEx>
          <w:tblCellMar>
            <w:top w:w="0" w:type="dxa"/>
            <w:left w:w="108" w:type="dxa"/>
            <w:bottom w:w="0" w:type="dxa"/>
            <w:right w:w="108" w:type="dxa"/>
          </w:tblCellMar>
        </w:tblPrEx>
        <w:trPr>
          <w:trHeight w:val="62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2422D00">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15</w:t>
            </w:r>
          </w:p>
        </w:tc>
        <w:tc>
          <w:tcPr>
            <w:tcW w:w="7568" w:type="dxa"/>
            <w:tcBorders>
              <w:top w:val="single" w:color="000000" w:sz="4" w:space="0"/>
              <w:left w:val="single" w:color="000000" w:sz="4" w:space="0"/>
              <w:bottom w:val="single" w:color="000000" w:sz="4" w:space="0"/>
              <w:right w:val="single" w:color="000000" w:sz="4" w:space="0"/>
            </w:tcBorders>
            <w:vAlign w:val="center"/>
          </w:tcPr>
          <w:p w14:paraId="56F48087">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护理服务信息系统功能具备服务管理、护理服务计划和执行、服务影像存档溯源、费用结算、服务监管、疑点预警、服务评价相关功能的证明材料。</w:t>
            </w:r>
          </w:p>
        </w:tc>
        <w:tc>
          <w:tcPr>
            <w:tcW w:w="1230" w:type="dxa"/>
            <w:tcBorders>
              <w:top w:val="single" w:color="000000" w:sz="4" w:space="0"/>
              <w:left w:val="single" w:color="000000" w:sz="4" w:space="0"/>
              <w:bottom w:val="single" w:color="000000" w:sz="4" w:space="0"/>
              <w:right w:val="single" w:color="000000" w:sz="4" w:space="0"/>
            </w:tcBorders>
            <w:vAlign w:val="center"/>
          </w:tcPr>
          <w:p w14:paraId="4E752FDF">
            <w:pPr>
              <w:widowControl/>
              <w:spacing w:line="240" w:lineRule="exact"/>
              <w:jc w:val="center"/>
              <w:rPr>
                <w:rFonts w:ascii="宋体" w:hAnsi="宋体" w:cs="宋体"/>
                <w:color w:val="000000"/>
                <w:kern w:val="0"/>
                <w:szCs w:val="21"/>
                <w:lang w:bidi="ar"/>
              </w:rPr>
            </w:pPr>
          </w:p>
        </w:tc>
      </w:tr>
      <w:tr w14:paraId="1F7F949C">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6ECC1F0A">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6</w:t>
            </w:r>
          </w:p>
        </w:tc>
        <w:tc>
          <w:tcPr>
            <w:tcW w:w="7568" w:type="dxa"/>
            <w:tcBorders>
              <w:top w:val="single" w:color="000000" w:sz="4" w:space="0"/>
              <w:left w:val="single" w:color="000000" w:sz="4" w:space="0"/>
              <w:bottom w:val="single" w:color="000000" w:sz="4" w:space="0"/>
              <w:right w:val="single" w:color="000000" w:sz="4" w:space="0"/>
            </w:tcBorders>
            <w:vAlign w:val="center"/>
          </w:tcPr>
          <w:p w14:paraId="1EDE5C0D">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配备有信息技术维护人员至少1名的证明材料。</w:t>
            </w:r>
          </w:p>
        </w:tc>
        <w:tc>
          <w:tcPr>
            <w:tcW w:w="1230" w:type="dxa"/>
            <w:tcBorders>
              <w:top w:val="single" w:color="000000" w:sz="4" w:space="0"/>
              <w:left w:val="single" w:color="000000" w:sz="4" w:space="0"/>
              <w:bottom w:val="single" w:color="000000" w:sz="4" w:space="0"/>
              <w:right w:val="single" w:color="000000" w:sz="4" w:space="0"/>
            </w:tcBorders>
            <w:vAlign w:val="center"/>
          </w:tcPr>
          <w:p w14:paraId="214261F4">
            <w:pPr>
              <w:widowControl/>
              <w:spacing w:line="240" w:lineRule="exact"/>
              <w:jc w:val="center"/>
              <w:rPr>
                <w:rFonts w:ascii="宋体" w:hAnsi="宋体" w:cs="宋体"/>
                <w:color w:val="000000"/>
                <w:kern w:val="0"/>
                <w:szCs w:val="21"/>
                <w:lang w:bidi="ar"/>
              </w:rPr>
            </w:pPr>
          </w:p>
        </w:tc>
      </w:tr>
      <w:tr w14:paraId="21E12B1F">
        <w:tblPrEx>
          <w:tblCellMar>
            <w:top w:w="0" w:type="dxa"/>
            <w:left w:w="108" w:type="dxa"/>
            <w:bottom w:w="0" w:type="dxa"/>
            <w:right w:w="108" w:type="dxa"/>
          </w:tblCellMar>
        </w:tblPrEx>
        <w:trPr>
          <w:trHeight w:val="454" w:hRule="atLeast"/>
        </w:trPr>
        <w:tc>
          <w:tcPr>
            <w:tcW w:w="712" w:type="dxa"/>
            <w:tcBorders>
              <w:top w:val="single" w:color="000000" w:sz="4" w:space="0"/>
              <w:left w:val="single" w:color="000000" w:sz="4" w:space="0"/>
              <w:bottom w:val="single" w:color="000000" w:sz="4" w:space="0"/>
              <w:right w:val="single" w:color="000000" w:sz="4" w:space="0"/>
            </w:tcBorders>
            <w:vAlign w:val="center"/>
          </w:tcPr>
          <w:p w14:paraId="72FC75B3">
            <w:pPr>
              <w:widowControl/>
              <w:spacing w:line="240" w:lineRule="exact"/>
              <w:jc w:val="center"/>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7</w:t>
            </w:r>
          </w:p>
        </w:tc>
        <w:tc>
          <w:tcPr>
            <w:tcW w:w="7568" w:type="dxa"/>
            <w:tcBorders>
              <w:top w:val="single" w:color="000000" w:sz="4" w:space="0"/>
              <w:left w:val="single" w:color="000000" w:sz="4" w:space="0"/>
              <w:bottom w:val="single" w:color="000000" w:sz="4" w:space="0"/>
              <w:right w:val="single" w:color="000000" w:sz="4" w:space="0"/>
            </w:tcBorders>
            <w:vAlign w:val="center"/>
          </w:tcPr>
          <w:p w14:paraId="0FB4D614">
            <w:pPr>
              <w:widowControl/>
              <w:spacing w:line="240" w:lineRule="exact"/>
              <w:rPr>
                <w:rFonts w:ascii="宋体" w:hAnsi="宋体" w:cs="宋体"/>
                <w:color w:val="000000"/>
                <w:kern w:val="0"/>
                <w:szCs w:val="21"/>
                <w:lang w:bidi="ar"/>
              </w:rPr>
            </w:pPr>
            <w:r>
              <w:rPr>
                <w:rFonts w:hint="eastAsia" w:ascii="宋体" w:hAnsi="宋体" w:cs="宋体"/>
                <w:color w:val="000000"/>
                <w:kern w:val="0"/>
                <w:szCs w:val="21"/>
                <w:lang w:bidi="ar"/>
              </w:rPr>
              <w:t>有在其他城市开展长期护理保险服务业务的证明材料。</w:t>
            </w:r>
          </w:p>
        </w:tc>
        <w:tc>
          <w:tcPr>
            <w:tcW w:w="1230" w:type="dxa"/>
            <w:tcBorders>
              <w:top w:val="single" w:color="000000" w:sz="4" w:space="0"/>
              <w:left w:val="single" w:color="000000" w:sz="4" w:space="0"/>
              <w:bottom w:val="single" w:color="000000" w:sz="4" w:space="0"/>
              <w:right w:val="single" w:color="000000" w:sz="4" w:space="0"/>
            </w:tcBorders>
            <w:vAlign w:val="center"/>
          </w:tcPr>
          <w:p w14:paraId="3DA50EE1">
            <w:pPr>
              <w:widowControl/>
              <w:spacing w:line="240" w:lineRule="exact"/>
              <w:jc w:val="center"/>
              <w:rPr>
                <w:rFonts w:ascii="宋体" w:hAnsi="宋体" w:cs="宋体"/>
                <w:color w:val="000000"/>
                <w:kern w:val="0"/>
                <w:szCs w:val="21"/>
                <w:lang w:bidi="ar"/>
              </w:rPr>
            </w:pPr>
          </w:p>
        </w:tc>
      </w:tr>
    </w:tbl>
    <w:p w14:paraId="728399DD">
      <w:pPr>
        <w:spacing w:line="20" w:lineRule="exac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A72196A-97DC-468E-AAAE-C80405D4757B}"/>
  </w:font>
  <w:font w:name="仿宋_GB2312">
    <w:panose1 w:val="02010609030101010101"/>
    <w:charset w:val="86"/>
    <w:family w:val="modern"/>
    <w:pitch w:val="default"/>
    <w:sig w:usb0="00000001" w:usb1="080E0000" w:usb2="00000000" w:usb3="00000000" w:csb0="00040000" w:csb1="00000000"/>
    <w:embedRegular r:id="rId2" w:fontKey="{4705EBF4-C9A6-47E1-8B2C-386CF643CE76}"/>
  </w:font>
  <w:font w:name="方正小标宋简体">
    <w:panose1 w:val="02000000000000000000"/>
    <w:charset w:val="86"/>
    <w:family w:val="auto"/>
    <w:pitch w:val="default"/>
    <w:sig w:usb0="00000001" w:usb1="08000000" w:usb2="00000000" w:usb3="00000000" w:csb0="00040000" w:csb1="00000000"/>
    <w:embedRegular r:id="rId3" w:fontKey="{2666EA92-F29F-4079-AACF-DD35FF5FD988}"/>
  </w:font>
  <w:font w:name="楷体_GB2312">
    <w:altName w:val="楷体"/>
    <w:panose1 w:val="02010609030101010101"/>
    <w:charset w:val="86"/>
    <w:family w:val="modern"/>
    <w:pitch w:val="default"/>
    <w:sig w:usb0="00000000" w:usb1="00000000" w:usb2="00000010" w:usb3="00000000" w:csb0="00040000" w:csb1="00000000"/>
    <w:embedRegular r:id="rId4" w:fontKey="{F8816C8F-BB97-43EF-9106-A9D898E0DC1F}"/>
  </w:font>
  <w:font w:name="方正楷体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embedRegular r:id="rId5" w:fontKey="{B13168A0-AB2D-475A-B8A9-79D91AAABD0C}"/>
  </w:font>
  <w:font w:name="国标黑体">
    <w:altName w:val="黑体"/>
    <w:panose1 w:val="02000500000000000000"/>
    <w:charset w:val="86"/>
    <w:family w:val="auto"/>
    <w:pitch w:val="default"/>
    <w:sig w:usb0="00000000" w:usb1="00000000" w:usb2="00000000" w:usb3="00000000" w:csb0="00040000" w:csb1="00000000"/>
    <w:embedRegular r:id="rId6" w:fontKey="{416E8957-BB2D-43E1-9428-2B176A0A7199}"/>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2FFCBE6"/>
    <w:rsid w:val="00215D50"/>
    <w:rsid w:val="00281A48"/>
    <w:rsid w:val="00291EAE"/>
    <w:rsid w:val="00580CF6"/>
    <w:rsid w:val="00611552"/>
    <w:rsid w:val="008B7131"/>
    <w:rsid w:val="00AC201F"/>
    <w:rsid w:val="00B435F9"/>
    <w:rsid w:val="00D43762"/>
    <w:rsid w:val="01E90844"/>
    <w:rsid w:val="02405F8A"/>
    <w:rsid w:val="057A17B3"/>
    <w:rsid w:val="07222102"/>
    <w:rsid w:val="07A07BF6"/>
    <w:rsid w:val="08EE04EE"/>
    <w:rsid w:val="093C2695"/>
    <w:rsid w:val="0A261F09"/>
    <w:rsid w:val="0BDA0408"/>
    <w:rsid w:val="0CDB4804"/>
    <w:rsid w:val="12D544CC"/>
    <w:rsid w:val="1360023A"/>
    <w:rsid w:val="15BB50E7"/>
    <w:rsid w:val="15FE0701"/>
    <w:rsid w:val="172123D6"/>
    <w:rsid w:val="17CBB249"/>
    <w:rsid w:val="19030D43"/>
    <w:rsid w:val="1B7B9913"/>
    <w:rsid w:val="1DFDC6BE"/>
    <w:rsid w:val="1F71D394"/>
    <w:rsid w:val="1FAE057F"/>
    <w:rsid w:val="1FDD8AD8"/>
    <w:rsid w:val="21F3E936"/>
    <w:rsid w:val="235651B5"/>
    <w:rsid w:val="2400399A"/>
    <w:rsid w:val="275A4E4C"/>
    <w:rsid w:val="276E04CD"/>
    <w:rsid w:val="27767BD4"/>
    <w:rsid w:val="292C2C40"/>
    <w:rsid w:val="29F15C38"/>
    <w:rsid w:val="29FC9234"/>
    <w:rsid w:val="2A1A6F3D"/>
    <w:rsid w:val="2A56D4B0"/>
    <w:rsid w:val="2B69017C"/>
    <w:rsid w:val="2BBF7DAE"/>
    <w:rsid w:val="2BFED506"/>
    <w:rsid w:val="2C8D1C48"/>
    <w:rsid w:val="2DBF569A"/>
    <w:rsid w:val="2E586286"/>
    <w:rsid w:val="2EE1627B"/>
    <w:rsid w:val="2FB7103E"/>
    <w:rsid w:val="2FF584C0"/>
    <w:rsid w:val="3342394E"/>
    <w:rsid w:val="33FF6EA9"/>
    <w:rsid w:val="34833930"/>
    <w:rsid w:val="34BFBF51"/>
    <w:rsid w:val="35E65375"/>
    <w:rsid w:val="376637C1"/>
    <w:rsid w:val="37751C56"/>
    <w:rsid w:val="377ECAA6"/>
    <w:rsid w:val="37BC24CF"/>
    <w:rsid w:val="37FBCCB4"/>
    <w:rsid w:val="389C3213"/>
    <w:rsid w:val="3AEB943A"/>
    <w:rsid w:val="3AF78A1A"/>
    <w:rsid w:val="3BBF5B96"/>
    <w:rsid w:val="3BFFA092"/>
    <w:rsid w:val="3CF4186F"/>
    <w:rsid w:val="3F7FBA78"/>
    <w:rsid w:val="3F9F985B"/>
    <w:rsid w:val="3FBA40E2"/>
    <w:rsid w:val="3FDF4B24"/>
    <w:rsid w:val="3FFEE586"/>
    <w:rsid w:val="3FFFC122"/>
    <w:rsid w:val="3FFFD2BB"/>
    <w:rsid w:val="41DE826F"/>
    <w:rsid w:val="42815953"/>
    <w:rsid w:val="42BD407C"/>
    <w:rsid w:val="45B52AE9"/>
    <w:rsid w:val="45C269AF"/>
    <w:rsid w:val="474BF296"/>
    <w:rsid w:val="482C1334"/>
    <w:rsid w:val="49951725"/>
    <w:rsid w:val="49BA799D"/>
    <w:rsid w:val="4B4F75D0"/>
    <w:rsid w:val="4B4FAA3C"/>
    <w:rsid w:val="4B8FBF9F"/>
    <w:rsid w:val="4D3F3043"/>
    <w:rsid w:val="4E4B3BC2"/>
    <w:rsid w:val="4E766D91"/>
    <w:rsid w:val="4EFE35F6"/>
    <w:rsid w:val="4F3FF9EF"/>
    <w:rsid w:val="4F4A3571"/>
    <w:rsid w:val="4F793057"/>
    <w:rsid w:val="4FDEC959"/>
    <w:rsid w:val="4FDFC0AB"/>
    <w:rsid w:val="4FE15C83"/>
    <w:rsid w:val="4FFDC831"/>
    <w:rsid w:val="508C4D70"/>
    <w:rsid w:val="52A03BD4"/>
    <w:rsid w:val="52FF701E"/>
    <w:rsid w:val="56DFADD3"/>
    <w:rsid w:val="572168D7"/>
    <w:rsid w:val="579E445A"/>
    <w:rsid w:val="5AF34ABD"/>
    <w:rsid w:val="5BD96856"/>
    <w:rsid w:val="5BDEF7C0"/>
    <w:rsid w:val="5BF61E87"/>
    <w:rsid w:val="5C7F6B9D"/>
    <w:rsid w:val="5D2E6942"/>
    <w:rsid w:val="5D7B8D4E"/>
    <w:rsid w:val="5DFFFB96"/>
    <w:rsid w:val="5EDF3E9B"/>
    <w:rsid w:val="5F3EEEB7"/>
    <w:rsid w:val="5F7D6C7A"/>
    <w:rsid w:val="5F8FE916"/>
    <w:rsid w:val="5FAF0926"/>
    <w:rsid w:val="5FDD131E"/>
    <w:rsid w:val="5FEAB9F8"/>
    <w:rsid w:val="5FEFA4A0"/>
    <w:rsid w:val="5FF5D423"/>
    <w:rsid w:val="610712C2"/>
    <w:rsid w:val="61C176C2"/>
    <w:rsid w:val="61CE1DDF"/>
    <w:rsid w:val="61DE2022"/>
    <w:rsid w:val="64374D86"/>
    <w:rsid w:val="654F5E15"/>
    <w:rsid w:val="65C82F09"/>
    <w:rsid w:val="66BF1DA9"/>
    <w:rsid w:val="679FE3B7"/>
    <w:rsid w:val="67F3C4E9"/>
    <w:rsid w:val="68330BEE"/>
    <w:rsid w:val="68A7901E"/>
    <w:rsid w:val="69201173"/>
    <w:rsid w:val="6ABF6891"/>
    <w:rsid w:val="6BBD0EFB"/>
    <w:rsid w:val="6BC24763"/>
    <w:rsid w:val="6BD84701"/>
    <w:rsid w:val="6D7F8ACD"/>
    <w:rsid w:val="6DFECFEA"/>
    <w:rsid w:val="6F653D83"/>
    <w:rsid w:val="6FB7D525"/>
    <w:rsid w:val="6FBB5BF3"/>
    <w:rsid w:val="6FBE0DB1"/>
    <w:rsid w:val="6FDE2C62"/>
    <w:rsid w:val="6FE376DA"/>
    <w:rsid w:val="6FE74798"/>
    <w:rsid w:val="71717412"/>
    <w:rsid w:val="72273572"/>
    <w:rsid w:val="72F351EF"/>
    <w:rsid w:val="73F751C6"/>
    <w:rsid w:val="75A559AA"/>
    <w:rsid w:val="760B6D06"/>
    <w:rsid w:val="768F71E1"/>
    <w:rsid w:val="76BFEDD0"/>
    <w:rsid w:val="76FBBC87"/>
    <w:rsid w:val="777F0051"/>
    <w:rsid w:val="77E166B7"/>
    <w:rsid w:val="77EFA400"/>
    <w:rsid w:val="786C7F30"/>
    <w:rsid w:val="79AD5235"/>
    <w:rsid w:val="7ADA6E1B"/>
    <w:rsid w:val="7ADC6EC3"/>
    <w:rsid w:val="7AEF756C"/>
    <w:rsid w:val="7B0B25F8"/>
    <w:rsid w:val="7B7FFE65"/>
    <w:rsid w:val="7BD17F08"/>
    <w:rsid w:val="7BD858DD"/>
    <w:rsid w:val="7BD8BC07"/>
    <w:rsid w:val="7BE74BAE"/>
    <w:rsid w:val="7BFEA3DC"/>
    <w:rsid w:val="7CF5ED23"/>
    <w:rsid w:val="7CFF7EB6"/>
    <w:rsid w:val="7CFFCC5F"/>
    <w:rsid w:val="7D5BE35E"/>
    <w:rsid w:val="7D7B80A9"/>
    <w:rsid w:val="7DBDD6B9"/>
    <w:rsid w:val="7DE3D152"/>
    <w:rsid w:val="7DEDA3E6"/>
    <w:rsid w:val="7DFBD69A"/>
    <w:rsid w:val="7E2E497D"/>
    <w:rsid w:val="7E2FADF5"/>
    <w:rsid w:val="7E7722E5"/>
    <w:rsid w:val="7EC34C93"/>
    <w:rsid w:val="7ED366FD"/>
    <w:rsid w:val="7EEB209A"/>
    <w:rsid w:val="7EEE106E"/>
    <w:rsid w:val="7EFDF85F"/>
    <w:rsid w:val="7EFF07C0"/>
    <w:rsid w:val="7F7FF59A"/>
    <w:rsid w:val="7F9FD651"/>
    <w:rsid w:val="7FA56BE8"/>
    <w:rsid w:val="7FAF40D6"/>
    <w:rsid w:val="7FB7753A"/>
    <w:rsid w:val="7FB77E1E"/>
    <w:rsid w:val="7FBA96D6"/>
    <w:rsid w:val="7FC7D93F"/>
    <w:rsid w:val="7FD7C44A"/>
    <w:rsid w:val="7FDBBA95"/>
    <w:rsid w:val="7FE7E4B0"/>
    <w:rsid w:val="7FEF0514"/>
    <w:rsid w:val="7FF2AAB6"/>
    <w:rsid w:val="7FF7B5F3"/>
    <w:rsid w:val="7FF7E14A"/>
    <w:rsid w:val="7FF7E1A0"/>
    <w:rsid w:val="7FFBD11D"/>
    <w:rsid w:val="7FFE419A"/>
    <w:rsid w:val="7FFF3FC2"/>
    <w:rsid w:val="7FFFB8A9"/>
    <w:rsid w:val="83FF15F3"/>
    <w:rsid w:val="8EDDEB19"/>
    <w:rsid w:val="8FEE6588"/>
    <w:rsid w:val="957D20F6"/>
    <w:rsid w:val="99A7901D"/>
    <w:rsid w:val="9BE7232B"/>
    <w:rsid w:val="9DFD3231"/>
    <w:rsid w:val="9E4D4B94"/>
    <w:rsid w:val="A59FD570"/>
    <w:rsid w:val="A77E5AC3"/>
    <w:rsid w:val="A7CF2EFC"/>
    <w:rsid w:val="AABF604E"/>
    <w:rsid w:val="ABFF463E"/>
    <w:rsid w:val="ADD5A5D8"/>
    <w:rsid w:val="ADFF1A52"/>
    <w:rsid w:val="AEF306FE"/>
    <w:rsid w:val="AFBD87E6"/>
    <w:rsid w:val="AFDFBC15"/>
    <w:rsid w:val="AFFEFACC"/>
    <w:rsid w:val="AFFF858E"/>
    <w:rsid w:val="B15F16B1"/>
    <w:rsid w:val="B1FEBD5A"/>
    <w:rsid w:val="B76F988D"/>
    <w:rsid w:val="B77FBC89"/>
    <w:rsid w:val="B7BAF92A"/>
    <w:rsid w:val="B7F641FE"/>
    <w:rsid w:val="B7FAD6A0"/>
    <w:rsid w:val="BA7F0754"/>
    <w:rsid w:val="BAD8159D"/>
    <w:rsid w:val="BB3B830A"/>
    <w:rsid w:val="BDFF3659"/>
    <w:rsid w:val="BEDE9143"/>
    <w:rsid w:val="BEE7DE66"/>
    <w:rsid w:val="BEED7EC1"/>
    <w:rsid w:val="BF6EC027"/>
    <w:rsid w:val="BF9599CB"/>
    <w:rsid w:val="BFA09F90"/>
    <w:rsid w:val="BFF70BF8"/>
    <w:rsid w:val="BFF76010"/>
    <w:rsid w:val="BFFDF642"/>
    <w:rsid w:val="BFFF28A1"/>
    <w:rsid w:val="BFFF81BA"/>
    <w:rsid w:val="C33EBB40"/>
    <w:rsid w:val="C7FD4B9C"/>
    <w:rsid w:val="CBFF05D0"/>
    <w:rsid w:val="CCE7E037"/>
    <w:rsid w:val="CEFD6801"/>
    <w:rsid w:val="CFAFDD64"/>
    <w:rsid w:val="CFDD55AC"/>
    <w:rsid w:val="CFDF2BB1"/>
    <w:rsid w:val="CFEA9270"/>
    <w:rsid w:val="D3D96874"/>
    <w:rsid w:val="D3DCE836"/>
    <w:rsid w:val="D3EDD88D"/>
    <w:rsid w:val="D56DE399"/>
    <w:rsid w:val="D5DDDBA1"/>
    <w:rsid w:val="D7F52655"/>
    <w:rsid w:val="D9AF77E3"/>
    <w:rsid w:val="DA3F5949"/>
    <w:rsid w:val="DB0A56DB"/>
    <w:rsid w:val="DDFB5204"/>
    <w:rsid w:val="DF9ABAEF"/>
    <w:rsid w:val="DF9F7582"/>
    <w:rsid w:val="DFBB37A9"/>
    <w:rsid w:val="DFCDA248"/>
    <w:rsid w:val="DFDD574F"/>
    <w:rsid w:val="DFF59B00"/>
    <w:rsid w:val="E25FD018"/>
    <w:rsid w:val="E3A7CD83"/>
    <w:rsid w:val="E5FA4AF0"/>
    <w:rsid w:val="E5FF8BA0"/>
    <w:rsid w:val="E7BB07B3"/>
    <w:rsid w:val="EAFF1767"/>
    <w:rsid w:val="EB6A45AD"/>
    <w:rsid w:val="EB9B8CA6"/>
    <w:rsid w:val="EBB7659E"/>
    <w:rsid w:val="EBBFF34F"/>
    <w:rsid w:val="ECB70176"/>
    <w:rsid w:val="ED1BFE65"/>
    <w:rsid w:val="EDDF5231"/>
    <w:rsid w:val="EEFFD8CF"/>
    <w:rsid w:val="EF27D023"/>
    <w:rsid w:val="EF5E7EB8"/>
    <w:rsid w:val="EF6F6A50"/>
    <w:rsid w:val="EF7FABC1"/>
    <w:rsid w:val="EFFAF313"/>
    <w:rsid w:val="EFFE1C54"/>
    <w:rsid w:val="F07DE226"/>
    <w:rsid w:val="F1F4E827"/>
    <w:rsid w:val="F2FFCBE6"/>
    <w:rsid w:val="F3774F97"/>
    <w:rsid w:val="F3BE00A1"/>
    <w:rsid w:val="F3FAB445"/>
    <w:rsid w:val="F3FFA709"/>
    <w:rsid w:val="F4B8777C"/>
    <w:rsid w:val="F4F7A7D8"/>
    <w:rsid w:val="F4F97C86"/>
    <w:rsid w:val="F53F5DBE"/>
    <w:rsid w:val="F56E0C44"/>
    <w:rsid w:val="F5D77CD0"/>
    <w:rsid w:val="F5EB311D"/>
    <w:rsid w:val="F602B811"/>
    <w:rsid w:val="F63B2122"/>
    <w:rsid w:val="F777FCB5"/>
    <w:rsid w:val="F77B48B8"/>
    <w:rsid w:val="F77E760F"/>
    <w:rsid w:val="F7BD0148"/>
    <w:rsid w:val="F7D25D43"/>
    <w:rsid w:val="F7F95A8A"/>
    <w:rsid w:val="F7FBBA46"/>
    <w:rsid w:val="F7FD4A25"/>
    <w:rsid w:val="F7FE0935"/>
    <w:rsid w:val="F7FF9578"/>
    <w:rsid w:val="F8D73CE6"/>
    <w:rsid w:val="F8EE05FE"/>
    <w:rsid w:val="F8FD8E40"/>
    <w:rsid w:val="F9E73F5D"/>
    <w:rsid w:val="F9FFA12A"/>
    <w:rsid w:val="FABE5645"/>
    <w:rsid w:val="FADDC380"/>
    <w:rsid w:val="FB7BE7F3"/>
    <w:rsid w:val="FBDE0E80"/>
    <w:rsid w:val="FBF2D58D"/>
    <w:rsid w:val="FBF50781"/>
    <w:rsid w:val="FC7B5435"/>
    <w:rsid w:val="FC7BDA5E"/>
    <w:rsid w:val="FD0B9E80"/>
    <w:rsid w:val="FD71A8A4"/>
    <w:rsid w:val="FD7B0377"/>
    <w:rsid w:val="FD9EA792"/>
    <w:rsid w:val="FDDB2BF6"/>
    <w:rsid w:val="FDEB3AAD"/>
    <w:rsid w:val="FDEF3977"/>
    <w:rsid w:val="FE3B49AC"/>
    <w:rsid w:val="FE3F04A0"/>
    <w:rsid w:val="FE5F828B"/>
    <w:rsid w:val="FE7F330A"/>
    <w:rsid w:val="FEB6ADA1"/>
    <w:rsid w:val="FED2627E"/>
    <w:rsid w:val="FEF90A77"/>
    <w:rsid w:val="FEFB8543"/>
    <w:rsid w:val="FEFBE77A"/>
    <w:rsid w:val="FEFF4079"/>
    <w:rsid w:val="FF4311B7"/>
    <w:rsid w:val="FF4F33A5"/>
    <w:rsid w:val="FF6F2CA8"/>
    <w:rsid w:val="FF77CD6B"/>
    <w:rsid w:val="FF79B6E4"/>
    <w:rsid w:val="FF7DF857"/>
    <w:rsid w:val="FF7F8BE5"/>
    <w:rsid w:val="FF9BB867"/>
    <w:rsid w:val="FFB56875"/>
    <w:rsid w:val="FFBB1177"/>
    <w:rsid w:val="FFBF3277"/>
    <w:rsid w:val="FFC9B60A"/>
    <w:rsid w:val="FFD7678E"/>
    <w:rsid w:val="FFDF0BB3"/>
    <w:rsid w:val="FFDFD37B"/>
    <w:rsid w:val="FFECC87D"/>
    <w:rsid w:val="FFEEAC82"/>
    <w:rsid w:val="FFF3AFC7"/>
    <w:rsid w:val="FFF506D1"/>
    <w:rsid w:val="FFF53476"/>
    <w:rsid w:val="FFFE3671"/>
    <w:rsid w:val="FFFF6214"/>
    <w:rsid w:val="FFFFA919"/>
    <w:rsid w:val="FFFFC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40"/>
      <w:ind w:left="115"/>
    </w:pPr>
    <w:rPr>
      <w:rFonts w:ascii="仿宋_GB2312" w:hAnsi="仿宋_GB2312" w:eastAsia="仿宋_GB2312"/>
      <w:sz w:val="32"/>
      <w:szCs w:val="32"/>
    </w:rPr>
  </w:style>
  <w:style w:type="paragraph" w:customStyle="1" w:styleId="5">
    <w:name w:val="Table Text"/>
    <w:basedOn w:val="1"/>
    <w:semiHidden/>
    <w:qFormat/>
    <w:uiPriority w:val="0"/>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2e1da539-24fa-454c-b592-89a0826ce09a</errorID>
      <errorWord>等的</errorWord>
      <group>L1_Word</group>
      <groupName>字词问题</groupName>
      <ability>L2_Typo</ability>
      <abilityName>字词错误</abilityName>
      <candidateList>
        <item>等</item>
      </candidateList>
      <explain/>
      <paraID>16137EA4</paraID>
      <start>56</start>
      <end>57</end>
      <status>modified</status>
      <modifiedWord>等</modifiedWord>
      <trackRevisions>false</trackRevisions>
    </reviewItem>
  </reviewItems>
  <config/>
</contractReview>
</file>

<file path=customXml/itemProps1.xml><?xml version="1.0" encoding="utf-8"?>
<ds:datastoreItem xmlns:ds="http://schemas.openxmlformats.org/officeDocument/2006/customXml" ds:itemID="{4680ff0e-c6d9-4d06-b2a5-6d0758493d9f}">
  <ds:schemaRefs/>
</ds:datastoreItem>
</file>

<file path=docProps/app.xml><?xml version="1.0" encoding="utf-8"?>
<Properties xmlns="http://schemas.openxmlformats.org/officeDocument/2006/extended-properties" xmlns:vt="http://schemas.openxmlformats.org/officeDocument/2006/docPropsVTypes">
  <Template>Normal</Template>
  <Pages>4</Pages>
  <Words>2456</Words>
  <Characters>2497</Characters>
  <Lines>24</Lines>
  <Paragraphs>6</Paragraphs>
  <TotalTime>42</TotalTime>
  <ScaleCrop>false</ScaleCrop>
  <LinksUpToDate>false</LinksUpToDate>
  <CharactersWithSpaces>2608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2026-07-10T17:46:00Z</dcterms:created>
  <dc:creator>kylin</dc:creator>
  <cp:lastModifiedBy>余</cp:lastModifiedBy>
  <cp:lastPrinted>2026-08-31T07:24:18Z</cp:lastPrinted>
  <dcterms:modified xsi:type="dcterms:W3CDTF">2026-08-31T08:15:11Z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987C0AB12D2F457EA3EB7FB5C055A1D0_13</vt:lpwstr>
  </property>
  <property fmtid="{D5CDD505-2E9C-101B-9397-08002B2CF9AE}" pid="4" name="KSOTemplateDocerSaveRecord">
    <vt:lpwstr>eyJoZGlkIjoiYmY3ODZiZDAyNzEwZGI0NGM5YTNjMjZmM2VlNTAzZDYiLCJ1c2VySWQiOiI3NTk2NjQ3ODAifQ==</vt:lpwstr>
  </property>
</Properties>
</file>