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02C04">
      <w:pPr>
        <w:spacing w:line="360" w:lineRule="exact"/>
        <w:rPr>
          <w:rFonts w:hint="default" w:ascii="方正小标宋简体" w:hAnsi="方正小标宋简体" w:eastAsia="黑体" w:cs="方正小标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3-1</w:t>
      </w:r>
    </w:p>
    <w:p w14:paraId="7FCCDF2F">
      <w:pPr>
        <w:spacing w:after="156" w:afterLines="50" w:line="600" w:lineRule="exact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常德市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骨骼肌肉类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医疗服务价格项目价格表</w:t>
      </w:r>
    </w:p>
    <w:tbl>
      <w:tblPr>
        <w:tblStyle w:val="6"/>
        <w:tblW w:w="15113" w:type="dxa"/>
        <w:jc w:val="center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1638"/>
        <w:gridCol w:w="1491"/>
        <w:gridCol w:w="1725"/>
        <w:gridCol w:w="2220"/>
        <w:gridCol w:w="735"/>
        <w:gridCol w:w="570"/>
        <w:gridCol w:w="540"/>
        <w:gridCol w:w="2746"/>
        <w:gridCol w:w="762"/>
        <w:gridCol w:w="784"/>
        <w:gridCol w:w="727"/>
        <w:gridCol w:w="737"/>
      </w:tblGrid>
      <w:tr w14:paraId="59A8BE5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CBCC9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30100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94DF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D44E8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88B5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3F410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FE2B5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04F88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D3F8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2D57648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46BDF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9EF74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008F2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2B42">
            <w:pPr>
              <w:widowControl/>
              <w:spacing w:line="240" w:lineRule="exact"/>
              <w:jc w:val="center"/>
              <w:textAlignment w:val="center"/>
              <w:rPr>
                <w:rStyle w:val="9"/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75AC846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06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0AE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012415000010000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37C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骨密度测定费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701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通过各种方法测量骨骼中的矿物质含量。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6E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所定价格涵盖摆位、数据采集、数据处理、结果分析、图文报告、处理用物等步骤所需的人力资源和基本物质资源消耗。包括检查中防护器材使用。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A07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1EB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34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B1C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9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35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1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EA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</w:tr>
      <w:tr w14:paraId="6204606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E6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F3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E0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骨伤制动外固定费（小）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A08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通过石膏、支具、固定板等进行塑形、制动、固定。固定范围不跨越大关节。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59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所定价格涵盖复位、制动、固定、处理用物等步骤所需的人力资源和基本物质资源消耗。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C3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731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BB0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E4B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不与中医骨伤项目同时收取。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03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2B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A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B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</w:tr>
      <w:tr w14:paraId="14CAC8C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ACE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EA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B88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骨伤制动外固定费（小）-儿童（加收）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3F8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0E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716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5F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81D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72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21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CC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6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CD4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</w:tr>
      <w:tr w14:paraId="177BC4D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A1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C67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骨伤制动外固定费（中）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F17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通过石膏、支具、固定板等进行塑形、制动、固定。固定范围跨越一个大关节。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D4C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所定价格涵盖复位、制动、固定、处理用物等步骤所需的人力资源和基本物质资源消耗。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E9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7A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C46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B93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不与中医骨伤项目同时收取。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89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37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CD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DE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</w:tr>
      <w:tr w14:paraId="1F7B4FF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0A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6B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9A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骨伤制动外固定费（中）-儿童（加收）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D2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2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388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5C9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C5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8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0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5C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791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C3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 w14:paraId="1DAFB7C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F6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C25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86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骨伤制动外固定费（大）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0B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通过石膏、支具、固定板等进行塑形、制动、固定。固定范围跨越两个及以上大关节。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BC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所定价格涵盖复位、制动、固定、处理用物等步骤所需的人力资源和基本物质资源消耗。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225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D44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6F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417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不与中医骨伤项目同时收取。</w:t>
            </w:r>
          </w:p>
        </w:tc>
        <w:tc>
          <w:tcPr>
            <w:tcW w:w="7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00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5A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7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D8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737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4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</w:tr>
      <w:tr w14:paraId="42EBCDF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4ED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53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013315000030001</w:t>
            </w:r>
          </w:p>
        </w:tc>
        <w:tc>
          <w:tcPr>
            <w:tcW w:w="149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A3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骨伤制动外固定费（大）-儿童（加收）</w:t>
            </w:r>
          </w:p>
        </w:tc>
        <w:tc>
          <w:tcPr>
            <w:tcW w:w="1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8F2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53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648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3F3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736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F43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D5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66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3E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4D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8C9CEA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tblHeader/>
          <w:jc w:val="center"/>
        </w:trPr>
        <w:tc>
          <w:tcPr>
            <w:tcW w:w="4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879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3C7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F92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D6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41E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A70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0BB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49C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3E9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19F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E2B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CC2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CA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</w:tr>
      <w:tr w14:paraId="246B9E8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291B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C5DB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D029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5180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B89A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8DB9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1F18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07CE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913B0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604EAE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390D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7094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1464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26A91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Times New Roman" w:eastAsiaTheme="minorEastAsia"/>
                <w:b/>
                <w:bCs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2A1E729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DB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98E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09C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骨伤制动外固定费（特大）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A54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通过石膏、支具、固定板等进行塑形、制动、固定。固定范围包括躯干。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21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所定价格涵盖复位、制动、固定等、处理用物等步骤所需的人力资源和基本物质资源消耗。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7E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34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45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7C2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不与其他骨伤制动外固定费、中医骨伤项目同时收取。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0F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72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2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F3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</w:tr>
      <w:tr w14:paraId="79C923E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0A0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24E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9E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骨伤制动外固定费（特大）-儿童（加收）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F94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458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ECE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312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80A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35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91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C41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62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A6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</w:tr>
      <w:tr w14:paraId="71B5C7D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44F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4F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013113000010000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34A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管型石膏固定拆除费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19A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通过操作拆除管型石膏。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CA6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所定价格涵盖拆除管型石膏、处理用物等步骤所需的人力资源和基本物质资源消耗。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368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A1F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B9B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D22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1A5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64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F2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7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</w:tr>
      <w:tr w14:paraId="78F1EF9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31B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04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DF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骨牵引安装费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BD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安装穿透骨质的器具直接牵引骨骼关节。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7BF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所定价格涵盖手术计划、术区准备、消毒、安装、牵拉、调试、拆除、处理用物等步骤所需的人力资源和基本物质资源消耗。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93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FF5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30A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449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包含拆除。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1E5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602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AC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64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</w:tr>
      <w:tr w14:paraId="7A3F8AC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990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BC8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988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骨牵引安装费-儿童（加收）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F19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AE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93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CEB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79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A02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1C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DE4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1C7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8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</w:tr>
      <w:tr w14:paraId="7011D16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49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B37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013113000020000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237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皮牵引安装费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31B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安装外部包裹的器具牵拉骨骼关节。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46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所定价格涵盖准备、安装、牵拉、调试、拆除、处理用物等步骤所需的人力资源和基本物质资源消耗。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EC0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A6B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6E5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A7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包含拆除。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32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72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F5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8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</w:tr>
      <w:tr w14:paraId="66FCD44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1A0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63E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013113000030000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DAE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持续牵引费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8B8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通过各种牵引装置持续维持骨关节的复位和稳定。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DA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所定价格涵盖持续维持骨关节形态和力线、处理用物等步骤所需的人力资源和基本物质资源消耗。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37C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FC4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F62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7EE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C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D3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2D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B8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</w:tr>
      <w:tr w14:paraId="3F603CF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9953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B640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5946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6038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02CB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43AA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9D71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B844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9CCAE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0EF8B9D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87BF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1B6A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C387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AA97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Times New Roman" w:eastAsiaTheme="minorEastAsia"/>
                <w:b/>
                <w:bCs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560768E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67C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5B5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013315000060000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ED1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颅颈交界区减压重建费（常规）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ACF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通过手术对颅颈交界区的畸形、压迫、骨折进行减压、矫形、复位并植骨融合固定。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8F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所定价格涵盖手术计划、术区准备、消毒、切开、分离、切除、减压、重建固定、止血、引流、缝合、处理用物等步骤所需的人力资源和基本物质资源消耗。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443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BF1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6B7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097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E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39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6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9D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2334</w:t>
            </w:r>
          </w:p>
        </w:tc>
      </w:tr>
      <w:tr w14:paraId="102D7C7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E0F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C1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013315000060001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9CE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颅颈交界区减压重建费（常规）-儿童（加收）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49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B7C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89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9E6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A1D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AB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A75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90F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9F4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01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</w:tr>
      <w:tr w14:paraId="7C8BC76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82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31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013315000070000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A5F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颅颈交界区减压重建费（复杂）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125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通过手术对复杂情形下颅颈交界区的畸形、压迫、骨折进行减压、矫形、复位并植骨融合固定。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D13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所定价格涵盖手术计划、术区准备、消毒、切开、分离、切除、减压、重建固定、止血、引流、缝合等步骤所需的人力资源和基本物质资源消耗。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EB2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C1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812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6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本项目所称“复杂”指：多入路联合手术、寰枢椎畸形、椎动脉高跨、难复性寰枢椎骨折脱位、枕骨大孔或寰椎后弓减压的情况。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3C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5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8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E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3502</w:t>
            </w:r>
          </w:p>
        </w:tc>
      </w:tr>
      <w:tr w14:paraId="4246F3A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E9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8A5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013315000070001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DF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颅颈交界区减压重建费（复杂）-儿童（加收）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E77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E1E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92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AE9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4B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C2D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76B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D3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A8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72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</w:tr>
      <w:tr w14:paraId="1DB1664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CFF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BD5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013315000080000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FB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颈椎椎管减压费（常规）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B8E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通过手术解除颈椎周围组织对脊髓、神经、血管、食管等的压迫。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556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5BD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CF2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0D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649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1.跨颈胸节段只收取一次费用。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2.不与“颈椎椎管减压融合内固定费”同时收取。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9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AD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1B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9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1802</w:t>
            </w:r>
          </w:p>
        </w:tc>
      </w:tr>
      <w:tr w14:paraId="76F9B64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605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92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013315000080001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210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颈椎椎管减压费（常规）-儿童（加收）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47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A49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C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C4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14C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354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E0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ADC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7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A87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</w:tr>
      <w:tr w14:paraId="44AF763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D9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296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013315000090000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73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颈椎椎管减压费（复杂）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59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通过手术解除复杂情形下颈椎周围组织对脊髓、神经、血管、食管等的压迫。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F6D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2B7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DAC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3D5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12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1.本项目所称“复杂”指：总减压节段≥3个椎体、多入路联合的情况。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2.跨颈胸节段只收取一次费用。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3.不与“颈椎椎管减压融合内固定费”同时收取。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65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5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3B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4F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3210</w:t>
            </w:r>
          </w:p>
        </w:tc>
      </w:tr>
      <w:tr w14:paraId="64B53EE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ACF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AF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013315000090001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655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颈椎椎管减压费（复杂）-儿童（加收）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C2E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4BD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59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4F1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179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720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F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4F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D6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96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963</w:t>
            </w:r>
          </w:p>
        </w:tc>
      </w:tr>
      <w:tr w14:paraId="2E42749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8CC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A6D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013315000100000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09E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颈椎椎管减压融合内固定费（常规）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17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通过手术解除颈椎周围组织对脊髓、神经、血管、食管等的压迫，重建稳定。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80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A8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2BC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AA3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E96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1.跨颈胸节段只收取一次费用。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2.不与“颈椎椎管减压费”同时收取。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2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0A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40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DE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1974</w:t>
            </w:r>
          </w:p>
        </w:tc>
      </w:tr>
      <w:tr w14:paraId="2C6CF63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2B8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17E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013315000100001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0D3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颈椎椎管减压融合内固定费（常规）-儿童（加收）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CBF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06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37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541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D0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B2E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5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1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4D9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33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592</w:t>
            </w:r>
          </w:p>
        </w:tc>
      </w:tr>
      <w:tr w14:paraId="7D2CF22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5369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1EC6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9E865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16EA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A3575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75E4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7AB80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0FE0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0352E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4B67B9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DFA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6F2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521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54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cs="Times New Roman" w:eastAsiaTheme="minorEastAsia"/>
                <w:b/>
                <w:bCs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120AF3B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6B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26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D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颈椎椎管减压融合内固定费（复杂）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D47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通过手术解除复杂情形下颈椎周围组织对脊髓、神经、血管、食管等的压迫，重建稳定。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FDD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D4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F56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E6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5D4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1.本项目所称“复杂”指：减压节段≥3个椎体、多入路联合的情况。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2.跨颈胸节段只收取一次费用。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3.不与“颈椎椎管减压费”同时收取。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02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6460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21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5168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6F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5E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3314</w:t>
            </w:r>
          </w:p>
        </w:tc>
      </w:tr>
      <w:tr w14:paraId="24D4851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89F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33A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42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颈椎椎管减压融合内固定费（复杂）-儿童（加收）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D9E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2E2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E5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D36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366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7F5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4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A5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50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3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994</w:t>
            </w:r>
          </w:p>
        </w:tc>
      </w:tr>
      <w:tr w14:paraId="4AB7D85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518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F0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B0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胸椎椎管减压费（常规）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BF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通过手术解除胸椎周围组织对脊髓、神经、血管等的压迫。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033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614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02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379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DC6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1.跨颈胸、胸腰节段只收取一次费用。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2.不与“胸椎椎管减压融合内固定费”同时收取。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346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519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A8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B8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2056</w:t>
            </w:r>
          </w:p>
        </w:tc>
      </w:tr>
      <w:tr w14:paraId="69AA0D8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28D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73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EE9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胸椎椎管减压费（常规）-儿童（加收）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69E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780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2CD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B1F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F0D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4C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2B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BE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7C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47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616</w:t>
            </w:r>
          </w:p>
        </w:tc>
      </w:tr>
      <w:tr w14:paraId="34F59D4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E77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173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F5D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胸椎椎管减压费（复杂）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10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通过手术解除复杂情形下胸椎周围组织对脊髓、神经、血管等的压迫。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448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66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3DD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0CA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704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1.本项目所称“复杂”指：减压节段≥3个椎体、多入路联合的情况。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2.跨颈胸、胸腰节段只收取一次费用。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3.不与“胸椎椎管减压融合内固定费”同时收取。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81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6028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5E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CF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ED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3086</w:t>
            </w:r>
          </w:p>
        </w:tc>
      </w:tr>
      <w:tr w14:paraId="455ED6B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2B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517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013315000130001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4A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胸椎椎管减压费（复杂）-儿童（加收）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786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E7E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6A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B1F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683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603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4C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A4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CB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0C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925</w:t>
            </w:r>
          </w:p>
        </w:tc>
      </w:tr>
      <w:tr w14:paraId="1FB3259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BF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3B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D0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胸椎椎管减压融合内固定费（常规）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9F6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通过手术解除胸椎周围组织对脊髓、神经、血管的压迫，重建稳定。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0C6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DD5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FF1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677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113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1.跨颈胸、胸腰节段只收取一次费用。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2.不与“胸椎椎管减压费”同时收取。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E26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FE6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0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7E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1863</w:t>
            </w:r>
          </w:p>
        </w:tc>
      </w:tr>
      <w:tr w14:paraId="63EBA03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5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63B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303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胸椎椎管减压融合内固定费（常规）-儿童（加收）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226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267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9A5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0D5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5B3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ED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B8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5E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A7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00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</w:tr>
      <w:tr w14:paraId="1A323F8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11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26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4EC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胸椎椎管减压融合内固定费（复杂）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BC4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通过手术解除复杂情形下胸椎周围组织对脊髓、神经、血管等的压迫，重建稳定。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A36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ED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68E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90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18C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1.本项目所称“复杂”指：减压节段≥3个椎体、多入路联合的情况。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2.跨颈胸、胸腰节段只收取一次费用。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3.不与“胸椎椎管减压费”同时收取。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53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9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A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9A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</w:t>
            </w:r>
          </w:p>
        </w:tc>
      </w:tr>
      <w:tr w14:paraId="4DBCBDE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A98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022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8C2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胸椎椎管减压融合内固定费（复杂）-儿童（加收）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40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539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842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49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94D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555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DC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1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A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7F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936</w:t>
            </w:r>
          </w:p>
        </w:tc>
      </w:tr>
      <w:tr w14:paraId="5263505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77E7C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848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6D0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C9789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5CFF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73D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6E4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3B7C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5D9542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48E3AB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252F7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B5D48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030E52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B382B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5A7F1FB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E6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874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013315000160000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175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腰椎椎管减压费（常规）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ED6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通过手术解除腰椎周围组织对脊髓、神经、血管等的压迫。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53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523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420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C27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634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1.跨胸腰节段只收取一次费用。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2.不与“腰椎椎管减压融合内固定费”同时收取。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D11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CF4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52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2D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2246</w:t>
            </w:r>
          </w:p>
        </w:tc>
      </w:tr>
      <w:tr w14:paraId="55A62B3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EF5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A9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013315000160001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A8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腰椎椎管减压费（常规）-儿童（加收）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9C2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8F8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7F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C9E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DCB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7DE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C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BF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6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E4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</w:t>
            </w:r>
          </w:p>
        </w:tc>
      </w:tr>
      <w:tr w14:paraId="4CCA372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89A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12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013315000170000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390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腰椎椎管减压费（复杂）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667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通过手术解除腰椎周围组织对脊髓、神经、血管等的压迫。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A9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F4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A0B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9C3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C37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1.本项目所称“复杂”指：减压节段≥3个椎体、多入路联合的情况。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2.跨胸腰节段只收取一次费用。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3.不与“腰椎椎管减压融合内固定费”同时收取。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6E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F9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B5C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91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2846</w:t>
            </w:r>
          </w:p>
        </w:tc>
      </w:tr>
      <w:tr w14:paraId="0D6F95C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789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31B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013315000170001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C42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腰椎椎管减压费（复杂）-儿童（加收）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E1A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A85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89B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7CE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CB4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8D6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A3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00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DE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CF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853</w:t>
            </w:r>
          </w:p>
        </w:tc>
      </w:tr>
      <w:tr w14:paraId="5A3D2EA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E95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F6A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013315000180000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4B3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腰椎椎管减压融合内固定费（常规）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567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通过手术解除腰椎周围组织对脊髓、神经、血管等的压迫，重建稳定。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9FF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A26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7BD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D72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443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1.跨胸腰节段只收取一次费用。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2.不与“腰椎椎管减压费”同时收取。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10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56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2A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E4B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</w:t>
            </w:r>
          </w:p>
        </w:tc>
      </w:tr>
      <w:tr w14:paraId="004777C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E84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7A7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013315000180001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645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腰椎椎管减压融合内固定费（常规）-儿童（加收）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2DF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F4C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12F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063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016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A29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9C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0D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0F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C8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603</w:t>
            </w:r>
          </w:p>
        </w:tc>
      </w:tr>
      <w:tr w14:paraId="5510D73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505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98C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013315000190000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ED9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腰椎椎管减压融合内固定费（复杂）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352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通过手术解除复杂情形下腰椎周围组织对脊髓、神经、血管等的压迫，重建稳定。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17A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72E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FD8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21C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A47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1.本项目所称“复杂”指：减压节段≥3个椎体、多入路联合的情况。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2.跨胸腰节段只收取一次费用。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3.不与“腰椎椎管减压费”同时收取。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FE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3B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68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79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3013</w:t>
            </w:r>
          </w:p>
        </w:tc>
      </w:tr>
      <w:tr w14:paraId="6C1BA10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1AF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2F3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013315000190001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968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腰椎椎管减压融合内固定费（复杂）-儿童（加收）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5B5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FB5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5B2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401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093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693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5D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20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9F6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FA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903</w:t>
            </w:r>
          </w:p>
        </w:tc>
      </w:tr>
      <w:tr w14:paraId="5FDCDEE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924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E95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013315000200000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631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椎间盘切除费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785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通过手术切除椎间盘。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EE3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792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51B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890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每椎间盘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37F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A1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3E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4C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EE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1843</w:t>
            </w:r>
          </w:p>
        </w:tc>
      </w:tr>
      <w:tr w14:paraId="0420D03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D4E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BC2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013315000200001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E66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椎间盘切除费-儿童（加收）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F62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C6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AEB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A55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DC9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74F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9A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D2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71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A7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</w:t>
            </w:r>
          </w:p>
        </w:tc>
      </w:tr>
      <w:tr w14:paraId="7396236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44BCD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B52C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B3D7B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97DA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EA00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338F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FA3D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659B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70FCA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60AE2C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B46A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0071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FD7B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A2A9F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668B35F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FE4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85C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123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椎体成形费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92F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通过手术向椎体注入各种成形材料。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38F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所定价格涵盖手术计划、术区准备、消毒、穿刺、必要时复位、成形材料注入、止血、引流、缝合、处理用物等步骤所需的人力资源和基本物质资源消耗。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52B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FCC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 后凸成形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35F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每椎体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4DF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D2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7C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DEF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E0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1331</w:t>
            </w:r>
          </w:p>
        </w:tc>
      </w:tr>
      <w:tr w14:paraId="2A38BB5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7D1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078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B2E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椎体成形费-儿童（加收）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778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A84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91F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93A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113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AE1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DB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B6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39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00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</w:tr>
      <w:tr w14:paraId="24E9565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2A2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E94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013315000210100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F2E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椎体成形费-后凸成形（扩展）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5DB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F71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7E4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055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3F8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B59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89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0D5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C41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65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1361</w:t>
            </w:r>
          </w:p>
        </w:tc>
      </w:tr>
      <w:tr w14:paraId="368B72D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00D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C29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0EA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椎体重建费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C47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通过手术切除病损椎体并置入内植物。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47D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所定价格涵盖手术计划、术区准备、消毒、分离、切除、置入、重建、止血、引流、缝合、处理用物等步骤所需的人力资源和基本物质资源消耗。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3F0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C12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4F4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每椎体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FF4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60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6C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C88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7E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</w:t>
            </w:r>
          </w:p>
        </w:tc>
      </w:tr>
      <w:tr w14:paraId="150A745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2FA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300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781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椎体重建费-儿童（加收）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C88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FBF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9C3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5E2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46B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7A1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4A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31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1D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53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601</w:t>
            </w:r>
          </w:p>
        </w:tc>
      </w:tr>
      <w:tr w14:paraId="637482B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F4D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881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109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脊柱肿物切除费（常规）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6B3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通过手术切除脊柱肿物。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DC0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53F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228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2E2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378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A2D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9F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49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EE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1557</w:t>
            </w:r>
          </w:p>
        </w:tc>
      </w:tr>
      <w:tr w14:paraId="4C7752E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6D7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3C8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013315000230001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31E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脊柱肿物切除费（常规）-儿童（加收）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63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243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A4A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CE8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CAA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959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62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D2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E8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E4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467</w:t>
            </w:r>
          </w:p>
        </w:tc>
      </w:tr>
      <w:tr w14:paraId="4BA5059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511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275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96C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脊柱肿物切除费（复杂）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DA3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通过手术切除复杂情形下脊柱肿物。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83D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38D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28F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1DB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56B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本项目所称“复杂”指：切除节段≥3个椎体、多入路联合、恶性肿瘤根治性切除的情况。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94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1F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5B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9F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2493</w:t>
            </w:r>
          </w:p>
        </w:tc>
      </w:tr>
      <w:tr w14:paraId="291B301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281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CD2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502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脊柱肿物切除费（复杂）-儿童（加收）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204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341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B9D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E5F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6AA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4DA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D9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86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A9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825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747</w:t>
            </w:r>
          </w:p>
        </w:tc>
      </w:tr>
      <w:tr w14:paraId="66BE7A7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071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82C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E58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骶髂骨盆肿物切除费（常规）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A22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通过手术切除骶髂骨盆肿物。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3BC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F4B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002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21E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096B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38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4D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B9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1C2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1946</w:t>
            </w:r>
          </w:p>
        </w:tc>
      </w:tr>
      <w:tr w14:paraId="74107E6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C69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99E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CE5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骶髂骨盆肿物切除费（常规）-儿童（加收）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341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623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B8C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7F8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FD1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C56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F7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2F0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25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55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584</w:t>
            </w:r>
          </w:p>
        </w:tc>
      </w:tr>
      <w:tr w14:paraId="209B129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66F1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69CB9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31C2A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22E8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5F2F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E113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C7E4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B207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E11D8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545B7F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2D81F9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2B64D5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469421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30EF61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59C539E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17F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601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013315000260000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BE9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骶髂骨盆肿物切除费（复杂）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53B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通过手术切除复杂情形下骶髂骨盆肿物。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8CA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E6B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F3E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AC6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CAD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本项目所称“复杂”指：多入路联合、恶性肿瘤根治性切除的情况。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C0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23B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CF2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DB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3891</w:t>
            </w:r>
          </w:p>
        </w:tc>
      </w:tr>
      <w:tr w14:paraId="2B40E58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F4D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BE0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013315000260001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E7E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骶髂骨盆肿物切除费（复杂）-儿童（加收）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A81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FF5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CE6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49A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ED4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8E0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96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8C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5D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31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</w:t>
            </w:r>
          </w:p>
        </w:tc>
      </w:tr>
      <w:tr w14:paraId="3BE7787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8DE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B52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013315000270000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86A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肩胛骨肿物切除费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592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通过手术切除肩胛骨肿物。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442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0E7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11功能形态重建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311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21F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C9F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EE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0B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6B8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A3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1593</w:t>
            </w:r>
          </w:p>
        </w:tc>
      </w:tr>
      <w:tr w14:paraId="13D3DDA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E9B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6F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013315000270001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388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肩胛骨肿物切除费-儿童（加收）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165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882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3A1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431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730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CA2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B1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7B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C1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2A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477</w:t>
            </w:r>
          </w:p>
        </w:tc>
      </w:tr>
      <w:tr w14:paraId="291E4E7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D49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28D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013315000270011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B90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肩胛骨肿物切除费-功能形态重建（加收）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BB5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F76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862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120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157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2C0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DA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3F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FB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A95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</w:t>
            </w:r>
          </w:p>
        </w:tc>
      </w:tr>
      <w:tr w14:paraId="7C98CC9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B11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BD6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013315000280000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74F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锁骨肿物切除费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7B7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通过手术切除锁骨肿物。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D44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D1A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01儿童加收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11功能形态重建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CD4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D46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9E0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2C7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2F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27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404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1070</w:t>
            </w:r>
          </w:p>
        </w:tc>
      </w:tr>
      <w:tr w14:paraId="678B874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416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5B0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013315000280001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ABC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锁骨肿物切除费-儿童（加收）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93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158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AE6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79E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A9A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C05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87E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06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947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FE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</w:tr>
      <w:tr w14:paraId="30B84C9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13B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173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013315000280011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F6D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锁骨肿物切除费-功能形态重建（加收）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644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42F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E79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52B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CCC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AE5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6F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02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4A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C1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</w:tr>
      <w:tr w14:paraId="6676B4B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56A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CD4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013315000290000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BF9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肋骨肿物切除费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E05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通过手术切除肋骨肿物。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E42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9DB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11功能形态重建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 肿物累及三根及以上肋骨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7F1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6B1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207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6B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237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E9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559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</w:tr>
      <w:tr w14:paraId="4E15E31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F64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8FC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013315000290001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C0F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肋骨肿物切除费-儿童（加收）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BE0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B45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B24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655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0C8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928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5E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D0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8D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3C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</w:tr>
      <w:tr w14:paraId="4BBA838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1C4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FE2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013315000290011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DB4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肋骨肿物切除费-功能形态重建（加收）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DBC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D48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732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AA6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5E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22B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C4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D3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CA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CB6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</w:tr>
      <w:tr w14:paraId="78A2980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2E5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B5C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013315000290021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7F8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肋骨肿物切除费-肿物累及三根及以上肋骨（加收）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8A7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D71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FA1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946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9ED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412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02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76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0E5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20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</w:tr>
      <w:tr w14:paraId="6F2989F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C5C6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7018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85E5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F0FB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191C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8DDD1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664F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1363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88A1B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1FBAC77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2CE2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8E8D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997A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01ED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Times New Roman" w:eastAsiaTheme="minorEastAsia"/>
                <w:b/>
                <w:bCs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63F7B4B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07B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41A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013315000300000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E7A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肱骨肿物切除费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83F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通过手术切除肱骨肿物。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191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859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11功能形态重建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788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4E1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ED3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788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F0C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5B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83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1435</w:t>
            </w:r>
          </w:p>
        </w:tc>
      </w:tr>
      <w:tr w14:paraId="4530C64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A36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DDA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013315000300001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B82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肱骨肿物切除费-儿童（加收）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2F4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E15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C89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D4A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1C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3A5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A2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4E0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8C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02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</w:tr>
      <w:tr w14:paraId="132A795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6EF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96F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013315000300011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F33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肱骨肿物切除费-功能形态重建（加收）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6F2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A17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31D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6D6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4BC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5A4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F5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60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171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93A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</w:tr>
      <w:tr w14:paraId="3E0C782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E0D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F24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EF9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尺桡骨肿物切除费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213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通过手术切除尺桡骨肿物。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EB0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F11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11功能形态重建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A92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4FC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ABF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72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C6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F7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DB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1362</w:t>
            </w:r>
          </w:p>
        </w:tc>
      </w:tr>
      <w:tr w14:paraId="5A44789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266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794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0F1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尺桡骨肿物切除费-儿童（加收）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B56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E85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75A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9C7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A00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449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AF4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6C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68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42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</w:tr>
      <w:tr w14:paraId="013275B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EBC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F65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013315000310011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2E0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尺桡骨肿物切除费-功能形态重建（加收）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18A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474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1BC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C31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8FC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61B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82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25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46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30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</w:tr>
      <w:tr w14:paraId="37ECEDB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7E9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C93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3E7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股骨肿物切除费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37C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通过手术切除股骨肿物。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E53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174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01儿童加收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11功能形态重建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995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16D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97A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D6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315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D7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59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1265</w:t>
            </w:r>
          </w:p>
        </w:tc>
      </w:tr>
      <w:tr w14:paraId="6B97440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C46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A28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359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股骨肿物切除费-儿童（加收）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564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8A9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04E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04C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ECC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022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13B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A5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35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06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</w:tr>
      <w:tr w14:paraId="1A91518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277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85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013315000320011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345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股骨肿物切除费-功能形态重建（加收）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024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109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FF0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F7A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F0A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19A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8D5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27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28D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B7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</w:tr>
      <w:tr w14:paraId="76E2263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101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029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9F9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髌骨肿物切除费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29B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通过手术切除髌骨肿物。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B76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823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11功能形态重建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36B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939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4F8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19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33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BB8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25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1043</w:t>
            </w:r>
          </w:p>
        </w:tc>
      </w:tr>
      <w:tr w14:paraId="7C842CE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36D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144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013315000330001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3EE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髌骨肿物切除费-儿童（加收）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B40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626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BA1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777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1AE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43C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61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78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A1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A0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</w:tr>
      <w:tr w14:paraId="74FBAC2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06F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D28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013315000330011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F5F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髌骨肿物切除费-功能形态重建（加收）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DB7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04B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305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231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7BA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813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69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C0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DD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03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</w:tr>
      <w:tr w14:paraId="5DEBD6D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C106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ACA3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E94D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9E54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A56A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E531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C8FF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FD02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81BA0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534179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A2D0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BBEFF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E7461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7297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Times New Roman" w:eastAsiaTheme="minorEastAsia"/>
                <w:b/>
                <w:bCs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5B0297D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87B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5F0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1BF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胫腓骨肿物切除费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9B8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通过手术切除胫腓骨肿物。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EBD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659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11功能形态重建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FC3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5E9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C3D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1B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8A1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A9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45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924</w:t>
            </w:r>
          </w:p>
        </w:tc>
      </w:tr>
      <w:tr w14:paraId="35E2C54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D2E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28B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D37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胫腓骨肿物切除费-儿童（加收）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523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480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763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59E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0B2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A45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4B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CB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31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2E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</w:tr>
      <w:tr w14:paraId="2ED8000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750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0F1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013315000340011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C56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胫腓骨肿物切除费-功能形态重建（加收）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81D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348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165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C2F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4FA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555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AF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3B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8A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CB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</w:tr>
      <w:tr w14:paraId="7D4ADE9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529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FD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E86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手/足骨肿物切除费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C4B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通过手术切除手/足部位骨关节肿物。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174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所定价格涵盖手术计划、术区准备、消毒、分离、探查、切除、减压、清理、止血、引流、缝合、处理用物，必要时切除软组织等步骤所需的人力资源和基本物质资源消耗。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223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11功能形态重建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2AE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A5C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0C7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手、足可分别计价收费。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44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52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4B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89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681</w:t>
            </w:r>
          </w:p>
        </w:tc>
      </w:tr>
      <w:tr w14:paraId="38E69F7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6B3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07C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B7E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手/足骨肿物切除费-儿童（加收）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C12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E6E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28C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8E3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EEB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911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78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C6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AC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95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</w:tr>
      <w:tr w14:paraId="2104EFD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A06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6EA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013315000350011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F40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手/足骨肿物切除费-功能形态重建（加收）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ED9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8D4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C4E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764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12D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29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AF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D8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B55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81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</w:tr>
      <w:tr w14:paraId="5B45C7F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92C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7DB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013315000360000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3A5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脊柱感染病灶清除费（常规）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339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通过手术清除脊柱感染病灶。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209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所定价格涵盖手术计划、术区准备、消毒、切开、清理、固定、止血、引流、缝合、处理用物等步骤所需的人力资源和基本物质资源消耗。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D7F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07D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01C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C5B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CBB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5C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0E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FB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1508</w:t>
            </w:r>
          </w:p>
        </w:tc>
      </w:tr>
      <w:tr w14:paraId="23235B8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A5A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A38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013315000360001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433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脊柱感染病灶清除费（常规）-儿童（加收）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5D0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464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AD3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686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B94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397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DD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0A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1E1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E7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</w:t>
            </w:r>
          </w:p>
        </w:tc>
      </w:tr>
      <w:tr w14:paraId="3DB32E0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1A5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378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013315000370000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207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脊柱感染病灶清除费（复杂）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902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通过手术清除复杂情形下脊柱感染病灶。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5CE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所定价格涵盖手术计划、术区准备、消毒、切开、清理、固定、止血、引流、缝合、处理用物等步骤所需的人力资源和基本物质资源消耗。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D5A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E48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466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4B9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本项目所称“复杂”指：结核感染、多入路联合、清除节段≥3个椎体的情况。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8C8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27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98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85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2262</w:t>
            </w:r>
          </w:p>
        </w:tc>
      </w:tr>
      <w:tr w14:paraId="3D4DDFD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890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6FB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013315000370001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B44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脊柱感染病灶清除费（复杂）-儿童（加收）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041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6B6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602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D27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754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318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3D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36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89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36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678</w:t>
            </w:r>
          </w:p>
        </w:tc>
      </w:tr>
      <w:tr w14:paraId="58B7B1E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F345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5545B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4E9C0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0D9D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856F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5ADB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D770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31F32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23DE6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1E97D6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B59E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5468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88B5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8FCA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Times New Roman" w:eastAsiaTheme="minorEastAsia"/>
                <w:b/>
                <w:bCs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527CE6F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4F4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B28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013315000380000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85D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关节感染病灶清除费（常规）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FDB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通过手术清除关节感染病灶。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A0B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DB6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5F8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49C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D22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94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45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905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3E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1066</w:t>
            </w:r>
          </w:p>
        </w:tc>
      </w:tr>
      <w:tr w14:paraId="22D750A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34C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510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013315000380001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11E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关节感染病灶清除费（常规）-儿童（加收）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15E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67E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E83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53B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17D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143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27B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F7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A6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8B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</w:tr>
      <w:tr w14:paraId="4A7CDAF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B81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33B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013315000390000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C96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关节感染病灶清除费（复杂）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CDC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通过手术清除复杂情形下关节感染病灶。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5F5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A16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204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602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A8A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本项目所称“复杂”指：假体置换术后感染、结核感染的情况。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9B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F83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92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8C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1350</w:t>
            </w:r>
          </w:p>
        </w:tc>
      </w:tr>
      <w:tr w14:paraId="6E7B328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858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59A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013315000390001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AE8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关节感染病灶清除费（复杂）-儿童（加收）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F89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6FE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A42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648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56A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24A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C1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ABC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41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6A6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</w:tr>
      <w:tr w14:paraId="38D5D54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719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90E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013315000400000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AB0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骨感染病灶清除费（常规）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F15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通过手术清除骨感染病灶。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DD6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EC7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CF6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AEE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120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3C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E91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31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3DC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</w:t>
            </w:r>
          </w:p>
        </w:tc>
      </w:tr>
      <w:tr w14:paraId="6A9244C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DFE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37E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013315000400001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FE8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骨感染病灶清除费（常规）-儿童（加收）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127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09C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428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652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8C5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062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7C4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4D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E2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77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</w:tr>
      <w:tr w14:paraId="33B150B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94B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74D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4F0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骨感染病灶清除费（复杂）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6C8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通过手术清除复杂情形下骨感染病灶。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4D1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所定价格涵盖手术计划、术区准备、消毒、切开、探查、清理、止血、引流、缝合、处理用物等步骤所需的人力资源和基本物质资源消耗。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614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F88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F0B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DBC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本项目所称“复杂”指：结核感染、间置物占位的情况。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55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BF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5C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43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1314</w:t>
            </w:r>
          </w:p>
        </w:tc>
      </w:tr>
      <w:tr w14:paraId="7D0FB3F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9CA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883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149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骨感染病灶清除费（复杂）-儿童（加收）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0D5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A10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3B3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52A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996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C90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A1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5C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43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25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</w:tr>
      <w:tr w14:paraId="3E92D7B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EAE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AB5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0AF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脊柱骨折内固定费（常规）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DC8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通过手术对脊柱骨折进行复位和内固定。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0CA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D7C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233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084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每骨折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节段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D26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29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5A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70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B8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1314</w:t>
            </w:r>
          </w:p>
        </w:tc>
      </w:tr>
      <w:tr w14:paraId="36E9318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AF1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921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12B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脊柱骨折内固定费（常规）-儿童（加收）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372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A69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3BD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B5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F3A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A89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0E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C4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352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13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</w:tr>
      <w:tr w14:paraId="6232FBD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DDFA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C337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594A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53F4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413F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2282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210B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75AC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E1040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3FBD67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2C0709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FA428B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7860C1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AAC9F5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0B2BA11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B35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2A8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F8E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脊柱骨折内固定费（复杂）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6E4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通过手术对复杂情形下脊柱骨折进行复位和内固定。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20D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40C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322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0F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每骨折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节段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9FE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本项目所称“复杂”指：强直性脊柱炎、合并神经损伤、多入路联合的情况。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661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D4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78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DF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1970</w:t>
            </w:r>
          </w:p>
        </w:tc>
      </w:tr>
      <w:tr w14:paraId="348A524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E1D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A80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013315000430001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FD6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脊柱骨折内固定费（复杂）-儿童（加收）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DD2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C5D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D6A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8E2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A7E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D22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F38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80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BA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07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591</w:t>
            </w:r>
          </w:p>
        </w:tc>
      </w:tr>
      <w:tr w14:paraId="6DA0843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63A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5F9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DC8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髋臼骨折内固定费（常规）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5AC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通过手术对髋臼骨折进行复位和内固定。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9BA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F3F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7FD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945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F32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F3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9B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18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4C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1362</w:t>
            </w:r>
          </w:p>
        </w:tc>
      </w:tr>
      <w:tr w14:paraId="3F21260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58C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067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C9E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髋臼骨折内固定费（常规）-儿童（加收）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88C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CB9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1C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928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448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3A3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36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A7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53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3E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</w:tr>
      <w:tr w14:paraId="72D4A67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9F5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6C6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3AC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髋臼骨折内固定费（复杂）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A25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通过手术对复杂情形下髋臼骨折进行复位和内固定。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0B4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1C9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7D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605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025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本项目所称“复杂”指：多入路联合的情况。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3F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96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D9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B7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2043</w:t>
            </w:r>
          </w:p>
        </w:tc>
      </w:tr>
      <w:tr w14:paraId="23CF837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B6D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020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BF2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髋臼骨折内固定费（复杂）-儿童（加收）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B48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648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690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7DE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10A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15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0C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D5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89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81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</w:tr>
      <w:tr w14:paraId="346B6D2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398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88E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013315000460000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8E5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骨盆骨折内固定费（常规）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57F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通过手术对骨盆骨折进行复位和内固定。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96D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2F9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BCA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4AD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2EF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9D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16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4E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7B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1362</w:t>
            </w:r>
          </w:p>
        </w:tc>
      </w:tr>
      <w:tr w14:paraId="168A9EB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4C2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DFC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013315000460001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79E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骨盆骨折内固定费（常规）-儿童（加收）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54C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8AD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1F4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13B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F02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57E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C8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E6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1D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781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</w:tr>
      <w:tr w14:paraId="643944F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5FF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A62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013315000470000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D8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骨盆骨折内固定费（复杂）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2C3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通过手术对复杂情形下骨盆骨折进行复位和内固定。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0D3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97D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B02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8FF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14C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本项目所称“复杂”指：多入路联合、骨盆环内固定≥3处的情况。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C6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13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5D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B8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2043</w:t>
            </w:r>
          </w:p>
        </w:tc>
      </w:tr>
      <w:tr w14:paraId="103EBB5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0A6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E79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013315000470001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664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骨盆骨折内固定费（复杂）-儿童（加收）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9AD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210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E65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F93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EDB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E7D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8F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C2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61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DE7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</w:tr>
      <w:tr w14:paraId="11B8F01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83B4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322A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41B3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2CE5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DB64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6E00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BE58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3EBA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C5BEF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4AFDEF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F9EA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F822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05DF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BCDE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Times New Roman" w:eastAsiaTheme="minorEastAsia"/>
                <w:b/>
                <w:bCs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56941C3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BCD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3FF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013315000480000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D42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四肢骨折内固定费（常规）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446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通过手术对四肢骨折进行复位和内固定。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83A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99C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11肱骨、股骨、胫骨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21腕骨、跗骨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E0B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18D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691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1.本项目所称“四肢骨折”指：肩胛骨、锁骨、尺桡骨、腓骨、髌骨、指/趾骨、掌/跖骨的单部位新鲜骨折。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2.胫腓骨同时骨折手术内固定按“胫骨加收”收取。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A1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41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D2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4E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980</w:t>
            </w:r>
          </w:p>
        </w:tc>
      </w:tr>
      <w:tr w14:paraId="4E76874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EE6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178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013315000480001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6E3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四肢骨折内固定费（常规）-儿童（加收）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773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3EF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DBE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E5F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495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8A0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AFE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80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02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669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</w:tr>
      <w:tr w14:paraId="5915C97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2E4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5D4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013315000480011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582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四肢骨折内固定费（常规）-肱骨、股骨、胫骨（加收）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7A6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5DB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0F5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7E3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C8A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A03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5B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B8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AF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1C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</w:tr>
      <w:tr w14:paraId="192174E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75E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70F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013315000480021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6E8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四肢骨折内固定费（常规）-腕骨、跗骨（加收）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10E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08C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A11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77E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36F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1E9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B8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E4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22E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08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</w:tr>
      <w:tr w14:paraId="542E579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5AA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F8D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013315000490000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1BB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四肢骨折内固定费（复杂）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08B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通过手术对复杂情形下四肢骨折进行复位和内固定。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371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8DA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11肱骨、股骨、胫骨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21腕骨、跗骨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D44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411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DC0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1.本项目所称“四肢骨折”指：肩胛骨、锁骨、尺桡骨、腓骨、髌骨、指/趾骨、掌/跖骨的单部位粉碎性、关节内、陈旧性骨折以及骨不连、单侧手/足多发骨折≥3处。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2.胫腓骨同时骨折手术内固定按“胫骨加收”收取。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BD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C16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40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D2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1322</w:t>
            </w:r>
          </w:p>
        </w:tc>
      </w:tr>
      <w:tr w14:paraId="6BCF9B3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BDA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3A7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013315000490001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6FC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四肢骨折内固定费（复杂）-儿童（加收）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A9E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3DD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3A1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D15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DDC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12C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8CD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00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F1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74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</w:tr>
      <w:tr w14:paraId="51E92A7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089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A4C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013315000490011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9B0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四肢骨折内固定费（复杂）-肱骨、股骨、胫骨（加收）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37F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E80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040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67A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6B2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1B8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B5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027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89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78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</w:tr>
      <w:tr w14:paraId="199800E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A02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DD5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013315000490021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080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四肢骨折内固定费（复杂）-腕骨、跗骨（加收）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F6E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8CA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491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6DE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D6A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BBE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A0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16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D8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E2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</w:tr>
      <w:tr w14:paraId="09FC2FF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2D9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F45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013315000500000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C22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肋骨骨折内固定费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56E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通过手术对肋骨骨折进行复位和内固定。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689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4F2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A53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01肋骨切除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AC7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3C0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90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E5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B0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17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</w:t>
            </w:r>
          </w:p>
        </w:tc>
      </w:tr>
      <w:tr w14:paraId="596B3FF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E1A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7A9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013315000500001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3B5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肋骨骨折内固定费-儿童（加收）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F0C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5A3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684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F96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545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44B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87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1A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0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4E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</w:tr>
      <w:tr w14:paraId="10BCDBF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D02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5E2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013315000500100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195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肋骨骨折内固定费-肋骨切除（扩展）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F8E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29C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A15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54F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003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427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F9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78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EA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879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</w:t>
            </w:r>
          </w:p>
        </w:tc>
      </w:tr>
      <w:tr w14:paraId="60B339E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78E9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C51E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2DF8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6972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A9E8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7CB8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7EC5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479F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B4F67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28066A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5EB5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9EAED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EAB8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23D6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Times New Roman" w:eastAsiaTheme="minorEastAsia"/>
                <w:b/>
                <w:bCs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3C3FA05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83A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A2A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E62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脊柱矫正内固定费（常规）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C48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通过手术对脊柱畸形进行矫正。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7B2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所定价格涵盖手术计划、术区准备、消毒、分离、置入内固定、切除、截骨、矫形、融合固定、止血、引流、缝合、处理用物等步骤所需的人力资源和基本物质资源消耗。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E73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719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D84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072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E4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B4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071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79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2626</w:t>
            </w:r>
          </w:p>
        </w:tc>
      </w:tr>
      <w:tr w14:paraId="1AC6C55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607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3EA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DF4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脊柱矫正内固定费（常规）-儿童（加收）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1A0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17F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980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B35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3A2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12B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C6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DC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D3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E7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787</w:t>
            </w:r>
          </w:p>
        </w:tc>
      </w:tr>
      <w:tr w14:paraId="78F27C6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519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120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020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脊柱矫正内固定费（复杂）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FA9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通过手术对复杂情形下脊柱畸形进行矫正。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2D9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所定价格涵盖手术计划、术区准备、消毒、分离、置入内固定、切除、截骨、矫形、融合固定、止血、引流、缝合、处理用物等步骤所需的人力资源和基本物质资源消耗。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4A3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30E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B05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48C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本项目所称“复杂”指：全椎体切除、椎弓根截骨、后凸或侧凸大于90°、固定节段≥10个椎体、骨盆固定的情况。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B0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BA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3C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0C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3940</w:t>
            </w:r>
          </w:p>
        </w:tc>
      </w:tr>
      <w:tr w14:paraId="56A9E7F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993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9C9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6CA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脊柱矫正内固定费（复杂）-儿童（加收）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0F9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2EA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0F6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373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975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E68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C8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92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1A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79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1182</w:t>
            </w:r>
          </w:p>
        </w:tc>
      </w:tr>
      <w:tr w14:paraId="2974C31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535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DC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73F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高肩胛症矫形费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7CF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通过手术矫正调整肩胛骨。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00A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所定价格涵盖手术计划、术区准备、消毒、切开、调整、重建、止血、引流、缝合、处理用物等步骤所需的人力资源和基本物质资源消耗。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685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629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EA1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373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BE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D03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83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F3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1192</w:t>
            </w:r>
          </w:p>
        </w:tc>
      </w:tr>
      <w:tr w14:paraId="0ABBE50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5E0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887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013315000530001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FB5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高肩胛症矫形费-儿童（加收）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E77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7F4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16E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9DE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EF6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30A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FD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67D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2E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D8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</w:tr>
      <w:tr w14:paraId="1405D4C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FC6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AC5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56C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截骨矫形费（骨盆）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267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通过手术对骨盆截骨，矫正骨盆形态。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5AA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所定价格涵盖手术计划、术区准备、消毒、切开、截骨、矫形、固定、止血、引流、缝合、处理用物等步骤所需的人力资源和基本物质资源消耗。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06C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E3A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FEA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CE2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EE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2D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DE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B5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1309</w:t>
            </w:r>
          </w:p>
        </w:tc>
      </w:tr>
      <w:tr w14:paraId="008B7C2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A5E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EDF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201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截骨矫形费（骨盆）-儿童（加收）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ACE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929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68F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3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D05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A5E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1A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3E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9D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78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</w:tr>
      <w:tr w14:paraId="540F675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E0A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812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630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截骨矫形费（肢体）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F50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通过手术截断肢体骨组织并矫正畸形。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0FF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所定价格涵盖手术计划、术区准备、消毒、剥离、截骨、矫正、固定、止血、引流、缝合、处理用物等步骤所需的人力资源和基本物质资源消耗。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AD8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71F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045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每肢体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6B8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本项目所称“肢体”指：单侧大腿、小腿、前臂、上臂。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34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BC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706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91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973</w:t>
            </w:r>
          </w:p>
        </w:tc>
      </w:tr>
      <w:tr w14:paraId="7C11E0D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EE6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43B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9D3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截骨矫形费（肢体）-儿童（加收）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5BF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C3B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F36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F35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48C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821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B7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83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FBD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F0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</w:tr>
      <w:tr w14:paraId="1B6CBE1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F89F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9466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C725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EB9A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83BD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2DB8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1F39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D296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6AC45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237289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FBFA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6CF3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AA32D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3732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1C82723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724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AE5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013315000560000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315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截骨矫形费（手/足）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20D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通过手术截断手/足骨组织并矫正畸形。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0E1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所定价格涵盖手术计划、术区准备、消毒、剥离、截骨、矫正、固定、止血、引流、缝合、处理用物等步骤所需的人力资源和基本物质资源消耗。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622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E8D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581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0C7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单侧手、足可分别计价收费。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30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EE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0E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25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</w:tr>
      <w:tr w14:paraId="39A71B4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014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DAD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013315000560001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28D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截骨矫形费（手/足）-儿童（加收）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DEC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9CE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E8F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33A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7CB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9F3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67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03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3E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65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</w:tr>
      <w:tr w14:paraId="2ACE9B4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1F6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D48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013315000570000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D25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指/趾畸形矫正费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DE1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通过手术矫正手指或脚趾的畸形。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EA7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所定价格涵盖手术计划、术区准备、消毒、切开、矫正、重建、固定、止血、引流、缝合、处理用物等步骤所需的人力资源和基本物质资源消耗。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2DA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1B1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9D6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D69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B3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59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48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89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</w:t>
            </w:r>
          </w:p>
        </w:tc>
      </w:tr>
      <w:tr w14:paraId="2910F0F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A8B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4FA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013315000570001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B91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指/趾畸形矫正费-儿童（加收）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8E7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F91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5C3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BEC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ADC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ED7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74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7C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CA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DC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</w:tr>
      <w:tr w14:paraId="431286F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187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720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013315000580000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AA4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手/足畸形矫正费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7A8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通过手术对手/足畸形给予松解、复位矫正。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A3E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所定价格涵盖手术计划、术区准备、消毒、切开、矫正、重建、固定、止血、引流、缝合、处理用物等步骤所需的人力资源和基本物质资源消耗。（不含指/趾畸形矫正）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F40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161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93B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每肢体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A24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临床中确需同时行手/足畸形矫正和指/趾畸形矫正手术的，可分别计价收费。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41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22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7A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E2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949</w:t>
            </w:r>
          </w:p>
        </w:tc>
      </w:tr>
      <w:tr w14:paraId="1280E41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E2B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CEB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013315000580001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85E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手/足畸形矫正费-儿童（加收）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830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FD9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F2B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186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C32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77B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7A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77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F67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67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</w:tr>
      <w:tr w14:paraId="63356E2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557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914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013315000590000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185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骨延长费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C1E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通过手术牵拉延长骨骼。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F73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所定价格涵盖手术计划、术区准备、消毒、切开、截骨、植骨、固定牵拉、止血、引流、缝合、处理用物等步骤所需的人力资源和基本物质资源消耗。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D50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195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966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每肢体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657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本项目所称“肢体”指：单侧大腿、小腿、前臂、上臂、手、足。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47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B27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64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F8A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</w:t>
            </w:r>
          </w:p>
        </w:tc>
      </w:tr>
      <w:tr w14:paraId="61E1A03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11E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C4A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013315000590001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7FE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骨延长费-儿童（加收）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78C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E96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7BB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614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72A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799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27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68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34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8D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</w:tr>
      <w:tr w14:paraId="074E087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B2B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A22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013315000600000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43E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外固定架固定费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13F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通过手术置入外固定架。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0D1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所定价格涵盖手术计划、术区准备、消毒、复位、安装、调试、固定、止血、引流、缝合、处理用物等步骤所需的人力资源和基本物质资源消耗。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26E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D69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0A6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F2E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A9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BD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A0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FA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</w:tr>
      <w:tr w14:paraId="75E72E1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872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756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013315000600001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777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外固定架固定费-儿童（加收）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E44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A9A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B99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87C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00B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AE1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53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7C4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EA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DB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</w:tr>
      <w:tr w14:paraId="656B12A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264B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CB6A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297F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D3A9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3381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43C0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2708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B6BF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0B84D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3FFB76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A5CA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6DB0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37DE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8A60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36B4C38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BD4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0A3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871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固定装置调整费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0C7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调整内外固定装置或假体组件。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377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所定价格涵盖消毒、调整、复位、固定、处理用物等步骤所需的人力资源和基本物质资源消耗。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877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FEE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 外固定架拆除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0AD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部位·次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0D0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92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03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73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581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</w:tr>
      <w:tr w14:paraId="02C6C55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D91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E4E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4EE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固定装置调整费-儿童（加收）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032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E2C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14A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B46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D1C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EEA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C1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C3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F6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24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 w14:paraId="6567E72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399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44B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013315000610100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46C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固定装置调整费-外固定架拆除（扩展）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281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BA2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C50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E7B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D61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F13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970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93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0A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FD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</w:tr>
      <w:tr w14:paraId="605FBE6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B48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EA4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B84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内固定装置取出费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546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通过手术取出内固定装置。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C31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所定价格涵盖手术计划、术区准备、消毒、切开、取出、止血、引流、缝合、处理用物等步骤所需的人力资源和基本物质资源消耗。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453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8C3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BAC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FBB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EC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25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FE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74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518</w:t>
            </w:r>
          </w:p>
        </w:tc>
      </w:tr>
      <w:tr w14:paraId="6D878BE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619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375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3F6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内固定装置取出费-儿童（加收）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145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9AF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F8C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570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D58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179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7E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B0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8D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70B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</w:tr>
      <w:tr w14:paraId="7A22DAC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648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70C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60D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骨坏死减压费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E72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通过手术清除坏死骨组织或减压，必要时植入新鲜骨组织。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BB2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所定价格涵盖手术计划、术区准备、消毒、切开、探查、清理、减压、止血、引流、缝合、处理用物，必要时植骨等步骤所需的人力资源和基本物质资源消耗。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2D1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37F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6D4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AE3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34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F0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29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5A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923</w:t>
            </w:r>
          </w:p>
        </w:tc>
      </w:tr>
      <w:tr w14:paraId="7473AB2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670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86E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013315000630001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635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骨坏死减压费-儿童（加收）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99B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9F0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DAB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5BF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47E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E7C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48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84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EC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2F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</w:tr>
      <w:tr w14:paraId="5FC8E92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932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BAF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09E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取骨费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79B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通过手术切取骨/软骨组织。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4F0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所定价格涵盖手术计划、术区准备、消毒、切开、取骨、止血、引流、缝合、处理用物等步骤所需的人力资源和基本物质资源消耗。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C8A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5A9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EDA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0AC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D3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45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70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B3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</w:t>
            </w:r>
          </w:p>
        </w:tc>
      </w:tr>
      <w:tr w14:paraId="69C1447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350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C4C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EE3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取骨费-儿童（加收）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38F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F73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ED8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19A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E53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0DC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51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02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28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1C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</w:tr>
      <w:tr w14:paraId="01B89B0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AE5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862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127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手/足移植费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252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通过手术实现同种异体手/足的移植。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EA8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所定价格涵盖手术计划、术区准备、消毒、供体获取、切开、移植、固定、止血、引流、缝合、处理用物等步骤所需的人力资源和基本物质资源消耗。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3B9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E69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 异种肢体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2AC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每肢体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D09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义肢装配不按此收费。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F4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A5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9B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9B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2048</w:t>
            </w:r>
          </w:p>
        </w:tc>
      </w:tr>
      <w:tr w14:paraId="5B08391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300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4D8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953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手/足移植费-儿童（加收）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617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3A3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CE2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29D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38F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FE6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70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F27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B1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6E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</w:t>
            </w:r>
          </w:p>
        </w:tc>
      </w:tr>
      <w:tr w14:paraId="79DD086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0E7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AAD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013315000650100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518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手/足移植费-异种肢体（扩展）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CD2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62A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CB6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03A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406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EBD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0F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04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54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E2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2432</w:t>
            </w:r>
          </w:p>
        </w:tc>
      </w:tr>
      <w:tr w14:paraId="7F81BA9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111AD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FECD6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C2DBE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BB56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2D7A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AA52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F46C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7894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C0957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5EC02E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A9E4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2786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C2E52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F56F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6C84D1C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FC7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9E2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013315000660000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C3B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断肢再植费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BCF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通过手术再植离断的肢体。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4ED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所定价格涵盖手术计划、术区准备、消毒、探查、短缩、复位、固定、吻合肌腱/神经/动脉/静脉、止血、引流、缝合、处理用物等步骤所需的人力资源和基本物质资源消耗。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A10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78B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8D4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每肢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3E7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3B9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4D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0F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4C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2432</w:t>
            </w:r>
          </w:p>
        </w:tc>
      </w:tr>
      <w:tr w14:paraId="34E0DC0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F49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F27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013315000660001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6B7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断肢再植费-儿童（加收）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73C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EBA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E66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C0A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1DB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443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E0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4C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0A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E61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</w:tr>
      <w:tr w14:paraId="45EEBBB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C0E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CC4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013315000670000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BCC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指/趾再造费（拇指）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755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通过手术再造缺损的拇指。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0CF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所定价格涵盖手术计划、术区准备、消毒、重建、固定、止血、引流、缝合、处理用物等步骤所需的人力资源和基本物质资源消耗。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962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E2D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8C3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28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FA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42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9F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71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2821</w:t>
            </w:r>
          </w:p>
        </w:tc>
      </w:tr>
      <w:tr w14:paraId="3FAB223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D96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CE0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013315000670001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61B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指/趾再造费（拇指）-儿童（加收）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820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F39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EA7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1C0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C5A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713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8A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DD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B4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256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846</w:t>
            </w:r>
          </w:p>
        </w:tc>
      </w:tr>
      <w:tr w14:paraId="670DFCF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A8D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026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013315000680000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8DD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指/趾再造费（其他）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0DF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通过手术再造缺损的手指/足趾。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40C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所定价格涵盖手术计划、术区准备、消毒、切开、重建、固定、止血、引流、缝合、处理用物等步骤所需的人力资源和基本物质资源消耗。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87D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0A6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B53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349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C5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4845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ED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E39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BB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2481</w:t>
            </w:r>
          </w:p>
        </w:tc>
      </w:tr>
      <w:tr w14:paraId="0A3E729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609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015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013315000680001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94A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指/趾再造费（其他）-儿童（加收）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5EE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549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D29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07A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027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649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89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EA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99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12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744</w:t>
            </w:r>
          </w:p>
        </w:tc>
      </w:tr>
      <w:tr w14:paraId="0E96A2C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FB6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79E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013315000690000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CE9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断指/趾再植费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ABB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通过手术再植离断的手指/脚趾。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AC2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所定价格涵盖手术计划、术区准备、消毒、探查、短缩、复位、固定、吻合肌腱/神经/动脉/静脉、止血、引流、缝合、处理用物等步骤所需的人力资源和基本物质资源消耗。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C23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F33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682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398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CB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1B5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CC3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97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2189</w:t>
            </w:r>
          </w:p>
        </w:tc>
      </w:tr>
      <w:tr w14:paraId="5BECC22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6FA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4E6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013315000690001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617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断指/趾再植费-儿童（加收）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06E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025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F8B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14E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CD0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AAC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B5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18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14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EC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656</w:t>
            </w:r>
          </w:p>
        </w:tc>
      </w:tr>
      <w:tr w14:paraId="754F25D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AB6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B16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013315000700000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087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断指/趾寄生移植费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EE7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通过手术将断指/趾移位寄生至人体其他部位。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125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所定价格涵盖手术计划、术区准备、消毒、断指处理、离断指/趾移位至人体相应部位、吻合动静脉、止血、引流、缝合、处理用物等步骤所需的人力资源和基本物质资源消耗。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E71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B9A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0E6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ABB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FA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D5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70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F9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1946</w:t>
            </w:r>
          </w:p>
        </w:tc>
      </w:tr>
      <w:tr w14:paraId="7E04DA1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DD1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992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013315000700001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70B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断指/趾寄生移植费-儿童（加收）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097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F04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56E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C2D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6AA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774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20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83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B7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FB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583</w:t>
            </w:r>
          </w:p>
        </w:tc>
      </w:tr>
      <w:tr w14:paraId="35A9B5F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4783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9A94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D85BD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B6C90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CCB3D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A837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DD98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FEE4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ED4672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614FD1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75094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29AFA7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37AAFC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32A4E6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4616B97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A4C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1CE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B96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截肢费（常规）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757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通过手术切除病损肢体。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E4C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所定价格涵盖手术计划、术区准备、消毒、切开、结扎、离断、残端修整、止血、引流、缝合、处理用物等步骤所需的人力资源和基本物质资源消耗。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7F1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034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00F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每肢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C6C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FD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A1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E1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F4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</w:t>
            </w:r>
          </w:p>
        </w:tc>
      </w:tr>
      <w:tr w14:paraId="039E495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D36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0A0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C9D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截肢费（常规）-儿童（加收）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632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786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E38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222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80E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B1F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5C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BE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23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4E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</w:tr>
      <w:tr w14:paraId="1725D2E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590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0CE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C23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截肢费（复杂）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B58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通过手术切除复杂情形下病损肢体。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564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所定价格涵盖手术计划、术区准备、消毒、切开、结扎、离断、残端修整、止血、引流、缝合、处理用物等步骤所需的人力资源和基本物质资源消耗。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4F7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0FC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66D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每肢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3AA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本项目所称“复杂”指：半骨盆截肢、髋关节离断、肩关节离断的情况。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C8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40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03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69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</w:t>
            </w:r>
          </w:p>
        </w:tc>
      </w:tr>
      <w:tr w14:paraId="3F9980C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A82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2E0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FE5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截肢费（复杂）-儿童（加收）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2D4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B38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6B4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985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9F6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9C9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F1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12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41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6D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</w:tr>
      <w:tr w14:paraId="3048A7D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23A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956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121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截指/趾费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03B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通过手术切除病损手指/脚趾。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630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所定价格涵盖手术计划、术区准备、消毒、切开、结扎、离断、残端修整、止血、引流、缝合、处理用物等步骤所需的人力资源和基本物质资源消耗。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DFC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7B7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C13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23D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94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78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50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63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</w:tr>
      <w:tr w14:paraId="03AF2C7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1E9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AF4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013315000730001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B92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截指/趾费-儿童（加收）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125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373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EEF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540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455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9A5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D0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0F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8E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E4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</w:tr>
      <w:tr w14:paraId="2CBC5AB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84E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75B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2F3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关节清理费（小关节）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F4A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通过手术清理小关节。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899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所定价格涵盖手术计划、术区准备、消毒、切开、探查、清理关节各结构、软组织成形、止血、引流、缝合、处理用物等步骤所需的人力资源和基本物质资源消耗。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6CB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C88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F16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22C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3E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FA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6F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F5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</w:tr>
      <w:tr w14:paraId="3F923B4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519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93C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91B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关节清理费（小关节）-儿童（加收）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4DF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1C3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137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DED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C0C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A8D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1D0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CF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38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0F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</w:tr>
      <w:tr w14:paraId="358BCE0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E39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0B9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A89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关节清理费（大关节）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E68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通过手术清理大关节。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A03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所定价格涵盖手术计划、术区准备、消毒、切开、探查、清理关节各结构、软组织成形、止血、引流、缝合、处理用物等步骤所需的人力资源和基本物质资源消耗。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F4F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D4A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75B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873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EA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82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1A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FA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</w:t>
            </w:r>
          </w:p>
        </w:tc>
      </w:tr>
      <w:tr w14:paraId="5ABCEEF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7F5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2E2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34D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关节清理费（大关节）-儿童（加收）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DB7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318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512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A47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E40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008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75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7A7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EF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A84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</w:tr>
      <w:tr w14:paraId="4A90EAD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F211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61E2C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7D47C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8452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8BE6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B978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0DE4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FD22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A5198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07D9814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AC60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D0B2C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3FBB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9BA1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1CAF56C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7AA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300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013315000760000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A5C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关节修复重建费（小关节）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BAF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通过手术清理、修复、重建小关节结构。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736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所定价格涵盖手术计划、术区准备、消毒、切开、探查、清理、修复关节各结构并重建、止血、引流、缝合、处理用物等步骤所需的人力资源和基本物质资源消耗。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250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17E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507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3AB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同一关节不得同时收取“关节清理费（小关节）”。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1C2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7E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6A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D5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1744</w:t>
            </w:r>
          </w:p>
        </w:tc>
      </w:tr>
      <w:tr w14:paraId="00F0D14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2BF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884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013315000760001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78B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关节修复重建费（小关节）-儿童（加收）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7C8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200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C8D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804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A37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210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344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3A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41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90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</w:t>
            </w:r>
          </w:p>
        </w:tc>
      </w:tr>
      <w:tr w14:paraId="3D1037B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AA1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435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013315000770000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199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关节修复重建费（大关节）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459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通过手术清理、修复、重建大关节结构。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980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所定价格涵盖手术计划、术区准备、消毒、切开、探查、清理、修复关节各结构并重建、止血、引流、缝合、处理用物等步骤所需的人力资源和基本物质资源消耗。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E3D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7F4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E8C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E46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同一关节不得同时收取“关节清理费（大关节）”。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20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E8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2E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92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1966</w:t>
            </w:r>
          </w:p>
        </w:tc>
      </w:tr>
      <w:tr w14:paraId="4D13AB1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E05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3CA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013315000770001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CB1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关节修复重建费（大关节）-儿童（加收）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135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FA7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5BC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1EF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E72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B5E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7D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523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E0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694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589</w:t>
            </w:r>
          </w:p>
        </w:tc>
      </w:tr>
      <w:tr w14:paraId="3617517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7DB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624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013315000780000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AB6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腕关节三角软骨复合体重建费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383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通过手术修复、重建或切除损伤的三角纤维软骨复合体或周围韧带等结构。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F3E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所定价格涵盖手术计划、术区准备、消毒、切开、探查、松解、修复、切除、止血、引流、缝合、处理用物等步骤所需的人力资源和基本物质资源消耗。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726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8F8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AA3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C6F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B9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FF3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B6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B2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1686</w:t>
            </w:r>
          </w:p>
        </w:tc>
      </w:tr>
      <w:tr w14:paraId="25C4668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04B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139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013315000780001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E18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腕关节三角软骨复合体重建费-儿童（加收）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2DD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11C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291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87D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31C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EB8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18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CD0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34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E1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</w:p>
        </w:tc>
      </w:tr>
      <w:tr w14:paraId="64FD462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CA8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EA0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013315000790000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473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腕/踝屈伸功能重建费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F9B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通过手术修复腕、踝肌肉结构，恢复屈伸功能。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355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所定价格涵盖手术计划、术区准备、消毒、切开、探查、加强或转位、止血、引流、缝合、处理用物等步骤所需的人力资源和基本物质资源消耗。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416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2A2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43F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98B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同一部位不得与“指/趾屈伸功能重建费”同时收取。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21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8B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5B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C9A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906</w:t>
            </w:r>
          </w:p>
        </w:tc>
      </w:tr>
      <w:tr w14:paraId="1CDF1FB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7A0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264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013315000790001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438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腕/踝屈伸功能重建费-儿童（加收）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188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95E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16E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ABF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D82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7ED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DE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B4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88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C4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</w:tr>
      <w:tr w14:paraId="0B1442D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23E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FAD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013315000800000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8A5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指/趾屈伸功能重建费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F65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通过手术修复指、趾肌肉结构，恢复屈伸功能。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E93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所定价格涵盖手术计划、术区准备、消毒、切开、修复或重建、固定、止血、引流、缝合、处理用物等步骤所需的人力资源和基本物质资源消耗。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CD2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6EC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751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B0A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6E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F9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05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73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</w:t>
            </w:r>
          </w:p>
        </w:tc>
      </w:tr>
      <w:tr w14:paraId="360D4EE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73B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E46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013315000800001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CF1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指/趾屈伸功能重建费-儿童（加收）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1B2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5D0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8D32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CA7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679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9DA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8F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37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E8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B4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</w:tr>
      <w:tr w14:paraId="4746B33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31F88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B6F4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516C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97F3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357B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4699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B92A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2714F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5C563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336ED3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EEE3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2129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86D1D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798F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4C9CC1F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BD8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72A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D5F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关节脱位内固定费（小关节）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71E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通过手术对于小关节脱位进行切开复位和内固定。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9A1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所定价格涵盖手术计划、术区准备、消毒、止血、切开、复位、固定、修复、止血、引流、缝合、处理用物等步骤所需的人力资源和基本物质资源消耗。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3F8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51F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067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D99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不与关节毗邻部位的骨折内固定费同时收取。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1F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6EF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18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61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873</w:t>
            </w:r>
          </w:p>
        </w:tc>
      </w:tr>
      <w:tr w14:paraId="1DCE233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C6F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134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92B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关节脱位内固定费（小关节）-儿童（加收）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97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FD9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659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AD9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D67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5E1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1B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C38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34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A1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</w:tr>
      <w:tr w14:paraId="44205F7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18E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F7E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D18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关节脱位内固定费（大关节）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ED0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通过手术对于大关节脱位进行切开复位和内固定。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383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所定价格涵盖手术计划、术区准备、消毒、止血、切开、复位、固定、修复、止血、引流、缝合、处理用物等步骤所需的人力资源和基本物质资源消耗。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6F5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A29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BFF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575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不与关节毗邻部位的骨折内固定费同时收取。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2BA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B65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3EE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0C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1279</w:t>
            </w:r>
          </w:p>
        </w:tc>
      </w:tr>
      <w:tr w14:paraId="5DBB500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A47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8E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A04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关节脱位内固定费（大关节）-儿童（加收）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DBD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6AF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7DC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0C6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A2C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6A7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6A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54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AA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34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</w:tr>
      <w:tr w14:paraId="7420ECB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09C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2D2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911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关节松解费（小关节）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BA0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通过手术松解小关节。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2F8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所定价格涵盖手术计划、术区准备、消毒、切开、探查、松解、切除、止血、引流、缝合、处理用物等步骤所需的人力资源和基本物质资源消耗。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DF4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FFD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FE9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56E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AA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2E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82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F7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582</w:t>
            </w:r>
          </w:p>
        </w:tc>
      </w:tr>
      <w:tr w14:paraId="7CC9F7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7DD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D3D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013315000830001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A96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关节松解费（小关节）-儿童（加收）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F52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6C3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DE1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7C0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FEB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BCB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81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DC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4C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AE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</w:tr>
      <w:tr w14:paraId="4CCC931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1D6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125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089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关节松解费（大关节）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091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通过手术松解大关节。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A7B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所定价格涵盖手术计划、术区准备、消毒、切开、探查、松解、切除、止血、引流、缝合、处理用物等步骤所需的人力资源和基本物质资源消耗。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E68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6A6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F64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EF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0D3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6F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10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52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1033</w:t>
            </w:r>
          </w:p>
        </w:tc>
      </w:tr>
      <w:tr w14:paraId="239E3AE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CA2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907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91F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关节松解费（大关节）-儿童（加收）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561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6D2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F19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4FF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0C2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9C0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2D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5C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B1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E5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</w:tr>
      <w:tr w14:paraId="789A33F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A46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2B3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548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关节融合费（小关节）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B32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通过手术对无法进行重建的小关节进行融合。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6BB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所定价格涵盖手术计划、术区准备、消毒、切开、截骨、植骨、固定、止血、引流、缝合、处理用物等步骤所需的人力资源和基本物质资源消耗。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309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54A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F99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7BA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D1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2B8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71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5E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</w:t>
            </w:r>
          </w:p>
        </w:tc>
      </w:tr>
      <w:tr w14:paraId="6EAB76E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8D4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3D6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196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关节融合费（小关节）-儿童（加收）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693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D2C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556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F5C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232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61B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3A1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BDF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44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F8A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</w:tr>
      <w:tr w14:paraId="1112D19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7D0E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9F8E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F251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B0C1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7A65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15E2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B6AA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38743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7C14F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39B904D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3C3A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7305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28151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A392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4B2815A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07E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50D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013315000860000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66E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关节融合费（大关节）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43E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通过手术对无法进行重建的大关节进行融合。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F8B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所定价格涵盖手术计划、术区准备、消毒、切开、截骨、植骨、固定、止血、引流、缝合、处理用物等步骤所需的人力资源和基本物质资源消耗。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D80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B78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D00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314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18C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0F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4E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28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</w:tr>
      <w:tr w14:paraId="4EA33D5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13E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165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013315000860001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4F8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关节融合费（大关节）-儿童（加收）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520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F3A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029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461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8D7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152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4E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24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9A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5ED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</w:tr>
      <w:tr w14:paraId="6105829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285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17B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013315000870000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F5D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人工关节置换费（小关节）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67C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通过手术将人工关节假体置入相应位置。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148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所定价格涵盖手术计划、术区准备、消毒、切开、修整、假体植入、止血、引流、缝合、处理用物等步骤所需的人力资源和基本物质资源消耗。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A28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01儿童加收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11关节翻修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243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F24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059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9C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61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C4E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57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</w:t>
            </w:r>
          </w:p>
        </w:tc>
      </w:tr>
      <w:tr w14:paraId="40F9B32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D5C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472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013315000870001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A2C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人工关节置换费（小关节）-儿童（加收）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10D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F8C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35E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C03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367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D69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F7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A9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82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8C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</w:tr>
      <w:tr w14:paraId="5924307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EC4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092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013315000870011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307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人工关节置换费（小关节）-关节翻修（加收）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C35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19B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53F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C74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914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994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11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E0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E3C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DB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</w:tr>
      <w:tr w14:paraId="71ACAEA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0B9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C64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013315000880000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C6C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人工关节置换费（大关节）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659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通过手术将人工关节假体置入相应位置。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CB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所定价格涵盖手术计划、术区准备、消毒、切开、修整、假体植入、止血、引流、缝合、处理用物等步骤所需的人力资源和基本物质资源消耗。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E32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01儿童加收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11关节翻修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B57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152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095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49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DF3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95F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E4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1966</w:t>
            </w:r>
          </w:p>
        </w:tc>
      </w:tr>
      <w:tr w14:paraId="741E195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050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614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013315000880001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DFE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人工关节置换费（大关节）-儿童（加收）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A27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30D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9D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223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A1C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7A2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D2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57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5E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CC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589</w:t>
            </w:r>
          </w:p>
        </w:tc>
      </w:tr>
      <w:tr w14:paraId="2F88ED8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323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F98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013315000880011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A73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人工关节置换费（大关节）-关节翻修（加收）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047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C3C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C08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DA2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95F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721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0A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E8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DA9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75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</w:tr>
      <w:tr w14:paraId="7B9FA40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5F9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18B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013315000890000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F81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人工关节取出费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EA8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通过手术移除人工关节。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FFA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所定价格涵盖手术计划、术区准备、消毒、切开、取出关节、清除组织、修复、固定、止血、引流、缝合、处理用物等步骤所需的人力资源和基本物质资源消耗。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5E2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04E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0EA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D1D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95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D9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EB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78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1134</w:t>
            </w:r>
          </w:p>
        </w:tc>
      </w:tr>
      <w:tr w14:paraId="6047C44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08C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4A4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013315000890001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4BB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人工关节取出费-儿童（加收）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4AD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5C0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57C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04E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A4D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664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D8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65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3A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698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</w:tr>
      <w:tr w14:paraId="25B172B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1CAC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FB6B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D676A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773C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13CA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C0C1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5290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848B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EDC05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449B42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D13D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EDE7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7EDA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62B9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7C3DFB4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2BD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5FC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013315000900000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5EB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半月板移植费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FC8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通过手术将人工/同种异体/异种半月板植入膝关节。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014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所定价格涵盖手术计划、术区准备、消毒、切开、探查、修整、固定移植半月板、止血、引流、缝合、处理用物等步骤所需的人力资源和基本物质资源消耗。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61C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D84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792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每半月板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BD1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44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31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D56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7A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</w:t>
            </w:r>
          </w:p>
        </w:tc>
      </w:tr>
      <w:tr w14:paraId="7FF5EF3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F28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64C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013315000900001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755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半月板移植费-儿童（加收）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622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B5F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41E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D20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F614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F03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16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CC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E1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A8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</w:tr>
      <w:tr w14:paraId="574BA9D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7A2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03B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CC3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骨骺移植费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8B5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通过手术移植骨骺。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5B8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所定价格涵盖手术计划、术区准备、消毒、切取、游离、移植、吻合、固定、止血、引流、缝合、处理用物等步骤所需的人力资源和基本物质资源消耗。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5F0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5AD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0CD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EA0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43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1C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90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94D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1022</w:t>
            </w:r>
          </w:p>
        </w:tc>
      </w:tr>
      <w:tr w14:paraId="1571148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B52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8E1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F83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骨骺移植费-儿童（加收）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EBB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45D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869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931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53B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B75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22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D49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68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84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</w:tr>
      <w:tr w14:paraId="67BBE2A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9B73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2E9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7AE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骨骺固定费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725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通过手术固定病损骨骺。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DB6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所定价格涵盖手术计划、术区准备、消毒、剥离、固定、止血、引流、缝合、处理用物等步骤所需的人力资源和基本物质资源消耗。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A2C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310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 先天性巨指骺闭合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A98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每关节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856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509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0604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9E3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99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</w:t>
            </w:r>
          </w:p>
        </w:tc>
      </w:tr>
      <w:tr w14:paraId="69A189C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039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7C5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BF6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骨骺固定费-儿童（加收）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396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F01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C2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836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089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C3A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F83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85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DB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BF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</w:tr>
      <w:tr w14:paraId="25DDE81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E2C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6E6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013315000920100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47F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骨骺固定费-先天性巨指骺闭合（扩展）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F384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159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902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E2A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CDF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B60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E97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B8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1394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64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A3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</w:t>
            </w:r>
          </w:p>
        </w:tc>
      </w:tr>
      <w:tr w14:paraId="381026D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FCE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261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DBE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肢体神经松解费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213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通过手术松解肢体神经组织。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17A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所定价格涵盖手术计划、术区准备、消毒、切开、探查、松解、止血、引流、缝合、处理用物等步骤所需的人力资源和基本物质资源消耗。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D4C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E2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F17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A4E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7C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60D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25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014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1075</w:t>
            </w:r>
          </w:p>
        </w:tc>
      </w:tr>
      <w:tr w14:paraId="1A928BC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125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DFC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013315000930001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04C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肢体神经松解费-儿童（加收）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9D8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A25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0EB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30E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96E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7C8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5A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87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631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D07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</w:tr>
      <w:tr w14:paraId="47C25C6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D84D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2C2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245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肢体神经修复费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ADF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通过手术修复吻合肢体神经组织。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8B1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所定价格涵盖手术计划、术区准备、消毒、切开、探查、修复、吻合、止血、引流、缝合、处理用物等步骤所需的人力资源和基本物质资源消耗。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5ED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8DF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137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377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53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FC6E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C97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57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1434</w:t>
            </w:r>
          </w:p>
        </w:tc>
      </w:tr>
      <w:tr w14:paraId="21DD5DB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B1B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7A6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3B2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肢体神经修复费-儿童（加收）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B89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77F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A97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799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D8A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5E7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B4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66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0C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E3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</w:tr>
      <w:tr w14:paraId="282ED21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F0B62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7DA0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245A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A8E2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F089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D6E3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C347F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74EA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63397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6F48E2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82957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27290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AFF3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B9249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1F08306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713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E90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664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肢体血管吻合费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A55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通过手术吻合肢体血管。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D6F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所定价格涵盖手术计划、术区准备、消毒、切开、探查、修复、吻合、止血、引流、缝合、处理用物等步骤所需的人力资源和基本物质资源消耗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8B6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320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A8D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39A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44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2A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78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BB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1247</w:t>
            </w:r>
          </w:p>
        </w:tc>
      </w:tr>
      <w:tr w14:paraId="779880A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798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B90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9F4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肢体血管吻合费-儿童（加收）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6AD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20A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3684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4DA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712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08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979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49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AC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A8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</w:tr>
      <w:tr w14:paraId="2E6B26B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76BC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061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013315000960000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1B8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肌腱滑脱修复费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320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通过手术将滑脱的肌腱复位。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799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所定价格涵盖手术计划、术区准备、消毒、切开、探查、复位、重建、止血、引流、缝合、处理用物等步骤所需的人力资源和基本物质资源消耗。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044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36B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B5D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B21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95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67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0D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61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</w:t>
            </w:r>
          </w:p>
        </w:tc>
      </w:tr>
      <w:tr w14:paraId="186B58E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4B0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389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013315000960001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F2F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肌腱滑脱修复费-儿童（加收）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AAB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41DB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3D5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2AF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535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111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F8C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21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E6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2399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</w:tr>
      <w:tr w14:paraId="2DBAC72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5A6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2D6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013315000970000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541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肌腱/肌肉切取费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85E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通过手术切取肌腱/肌肉。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02B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所定价格涵盖手术计划、术区准备、消毒、切取、止血、引流、缝合、处理用物等步骤所需的人力资源和基本物质资源消耗。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054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737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8E7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896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E6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88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BD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DC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</w:tr>
      <w:tr w14:paraId="72BC965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6C0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8D30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013315000970001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E9D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肌腱/肌肉切取费-儿童（加收）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F05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D40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34E1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3D6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30E6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076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F0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EB78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22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AF4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</w:tr>
      <w:tr w14:paraId="404A06D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A70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BBC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013315000980000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98D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肌腱/肌肉松解费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E0B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通过手术松解粘连的肌腱/肌肉。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584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所定价格涵盖手术计划、术区准备、消毒、切开、松解、止血、引流、缝合、处理用物等步骤所需的人力资源和基本物质资源消耗。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AFF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175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B04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1CB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B39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A52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30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66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</w:t>
            </w:r>
          </w:p>
        </w:tc>
      </w:tr>
      <w:tr w14:paraId="147AB54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C68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F10A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013315000980001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E1E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肌腱/肌肉松解费-儿童（加收）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41C9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F3C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E82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625F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744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02C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7C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99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8B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084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</w:tr>
      <w:tr w14:paraId="5FAEECA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5036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C9D5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013315000990000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0A1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肢体肌腱修复费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47C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通过手术修复吻合肢体肌腱韧带。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C1A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所定价格涵盖手术计划、术区准备、消毒、切开、探查、修复、吻合、止血、引流、缝合、处理用物等步骤所需的人力资源和基本物质资源消耗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2C0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2F3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4FF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B26A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C55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CF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96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F1C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</w:t>
            </w:r>
          </w:p>
        </w:tc>
      </w:tr>
      <w:tr w14:paraId="277A5D3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9E1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250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013315000990001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D42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肢体肌腱修复费-儿童（加收）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7D8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8D6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72C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A2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2D7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7E7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92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F1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EA5A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1E5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</w:tr>
      <w:tr w14:paraId="11726F7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30FC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B3AD4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E6D12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C4D8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87B91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8B6F7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0252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0AF2C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2D17F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4DF810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A5A4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9A3C2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EA51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0027A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1F6DF23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FED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C2C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013315001000000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C4C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肌腱/肌肉移位成形费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79D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通过手术进行肌肉/肌腱移位或成形。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EB4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所定价格涵盖手术计划、术区准备、消毒、切开、移位或成形、固定、止血、引流、缝合、处理用物等步骤所需的人力资源和基本物质资源消耗。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67B7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383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04E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361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BD4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C58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9B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77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934</w:t>
            </w:r>
          </w:p>
        </w:tc>
      </w:tr>
      <w:tr w14:paraId="5721F6F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D0B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03AF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013315001000001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BEB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肌腱/肌肉移位成形费-儿童（加收）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0D0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10DF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763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5EA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4F5B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805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8A4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FCDC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07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2B8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</w:tr>
      <w:tr w14:paraId="168AFFF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1138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7BAD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013315001010000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A40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肌腱移植费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048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通过手术移植自体/同种异体/异种/人工肌腱组织。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E809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所定价格涵盖手术计划、术区准备、消毒、切开、移植、固定、止血、引流、缝合、处理用物等步骤所需的人力资源和基本物质资源消耗。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4D4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0F45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AA7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75FB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EC2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78C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B1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DC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1070</w:t>
            </w:r>
          </w:p>
        </w:tc>
      </w:tr>
      <w:tr w14:paraId="6755E26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09A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535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013315001010001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5FF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肌腱移植费-儿童（加收）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BF3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667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50C8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CEA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E9A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BE2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303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1D4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E2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11A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</w:tr>
      <w:tr w14:paraId="6809AA8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AFD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83E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013315001020000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D6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深层软组织病灶切除费（常规）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0858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通过手术切除深层软组织肿瘤、炎性病变、血肿、脓肿、囊肿等病灶。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1F77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89C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B738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0D7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76CA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本项目所称“深层软组织”指：深筋膜及以下组织。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16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6B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C5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2B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</w:tr>
      <w:tr w14:paraId="79BE1B1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63B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4478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013315001020001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AFE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深层软组织病灶切除费（常规）-儿童（加收）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508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E38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841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30A0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1424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864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AD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AFD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E9E9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D5D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</w:tr>
      <w:tr w14:paraId="5D75F4B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ECC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885F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013315001030000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D1DE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深层软组织病灶切除费（复杂）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B217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通过手术切除复杂情形下深层软组织肿瘤、炎性病变、血肿、脓肿、囊肿等病灶。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F5C4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所定价格涵盖手术计划、术区准备、消毒、切开、分离、切除、止血、引流、缝合、处理用物等步骤所需的人力资源和基本物质资源消耗。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CC2C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EBB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B081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EDD4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1.本项目所称“深层软组织”指：深筋膜及以下组织。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2.本项目所称“复杂”指：恶性肿瘤根治性切除、病灶累计面积大于体表面积5%的情况。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576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981A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80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CF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1265</w:t>
            </w:r>
          </w:p>
        </w:tc>
      </w:tr>
      <w:tr w14:paraId="083D547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2A6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409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013315001030001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219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深层软组织病灶切除费（复杂）-儿童（加收）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B296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8BC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00D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6A2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7EA2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65E7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A5B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79E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561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AB7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</w:tr>
      <w:tr w14:paraId="36C17B1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B45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836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013315001040000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722F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筋膜间室综合征切开减压费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769D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通过手术切开皮肤及筋膜间室。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2CCE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51DA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1328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C3DD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645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本项目所称“部位”指：单侧的腰臀、大腿、小腿、前臂、上臂、手、足。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4F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7F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27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3FE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582</w:t>
            </w:r>
          </w:p>
        </w:tc>
      </w:tr>
      <w:tr w14:paraId="45226A7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69D5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139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013315001040001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D5B7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筋膜间室综合征切开减压费-儿童（加收）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5511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6B8C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EAD3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A471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CF3F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76D8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486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448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452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0E9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</w:tr>
      <w:tr w14:paraId="06E1CE5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27B9F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24B71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175D3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D048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DD86B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576FCB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加收项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02D0F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扩展项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A2E1D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5D500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计价</w:t>
            </w:r>
          </w:p>
          <w:p w14:paraId="593905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说明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9EAD2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747818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E74A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26944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市基层价格（元）</w:t>
            </w:r>
          </w:p>
        </w:tc>
      </w:tr>
      <w:tr w14:paraId="5E75E72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C0B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94D3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013315001050000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9E74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胸廓出口综合征手术费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20A8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通过手术松解颈部及胸部神经压迫。</w:t>
            </w:r>
          </w:p>
        </w:tc>
        <w:tc>
          <w:tcPr>
            <w:tcW w:w="2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18B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所定价格涵盖手术计划、术区准备、消毒、切开、探查、切除、松解、止血、引流、缝合、处理用物等步骤所需的人力资源和基本物质资源消耗。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2EB6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01儿童加收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3B2D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2A47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18CA6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A4B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575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2309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4FD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15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1570</w:t>
            </w:r>
          </w:p>
        </w:tc>
      </w:tr>
      <w:tr w14:paraId="33B8706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tblHeader/>
          <w:jc w:val="center"/>
        </w:trPr>
        <w:tc>
          <w:tcPr>
            <w:tcW w:w="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66BA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D6E1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013315001050001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DC1B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胸廓出口综合征手术费-儿童（加收）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3C8E6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DEC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506F1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0BDD7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BB52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2227C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66AC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8AF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692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43EF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 w14:paraId="6FCA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471</w:t>
            </w:r>
          </w:p>
        </w:tc>
      </w:tr>
    </w:tbl>
    <w:p w14:paraId="473199C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0388B22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使用说明：</w:t>
      </w:r>
    </w:p>
    <w:p w14:paraId="4CEFD0E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.该类项目以骨骼肌肉系统为重点，按照骨骼肌肉系统相关主要环节的服务产出设立医疗服务价格项目。各类骨骼肌肉系统类项目在操作层面存在差异，但在价格项目和定价水平层面具备合并同类项条件的进行了合并。医疗服务的政府指导价为最高限价，下浮不限；同时，医疗机构的医疗技术创新改良，申报新增医疗服务价格项目的，采取“现有项目兼容”的方式简化处理，按照对应的立项指南项目执行。</w:t>
      </w:r>
    </w:p>
    <w:p w14:paraId="6798661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.该类项目所称的“价格构成”，指项目价格应涵盖的各类资源消耗，用于确定计价单元的边界，是制定调整项目价格考虑的测算因子，不作为临床技术标准理解，不是实际操作方式、路径、步骤、程序的强制性要求，价格构成中包含但临床实践中非必要、未发生的，无需强制要求公立医疗机构减计费用。所列“设备投入”包括但不限于操作设备、器具及固定资产投入。</w:t>
      </w:r>
    </w:p>
    <w:p w14:paraId="4845CEF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3.该类项目所称“加收项”，指同一项目以不同方式提供或在不同场景应用时，确有必要制定差异化收费标准而细分的一类子项，包括在原项目价格基础上增加或减少收费的情况；实际应用中，同时涉及多个加收项的，以项目单价为基础计算相应的加/减收水平后，据实收费。</w:t>
      </w:r>
    </w:p>
    <w:p w14:paraId="68AFF4D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4.该类项目所称“扩展项”，指同一项目下以不同方式提供或在不同场景应用时，只扩展价格项目适用范围、不额外加价的一类子项，子项的价格按主项目执行。</w:t>
      </w:r>
    </w:p>
    <w:p w14:paraId="7282E9B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5.该类项目所称“基本物质资源消耗”，是指原则上限于不应或不必要与医疗服务项目分割的易耗品，属于医疗服务价格项目应当使用的，包括但不限于各类消杀用品、储存用品、清洁用品、个人防护用品、针（刀）具、刮匙、垃圾处理用品、冲洗液、润滑剂、灌洗液、棉球、棉签、纱布（垫）、绷带、腕带、护垫、衬垫、手术巾（单）、治疗巾（单）、治疗护理盘（包）、注射器、防渗漏垫、标签、操作器具、冲洗工具、备皮工具、包裹单（袋）等。基本物耗成本计入项目价格，不另行收费。除基本物质资源消耗以外，立项指南落地前价格项目除外内容的可收费医用耗材，按照实际采购价格零差率销售。</w:t>
      </w:r>
    </w:p>
    <w:p w14:paraId="648A475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6.该类项目中手术类项目服务对象为儿童时，统一落实儿童加收政策（以下简称“儿童加收”），“儿童”指6周岁及以下，周岁的计算方法以法律的相关规定为准。手术类项目的具体范围以《全国医疗服务项目技术规范》的分类为准。</w:t>
      </w:r>
    </w:p>
    <w:p w14:paraId="1860F0D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7.该类项目所称的“颅颈交界区”，指颅骨枕部与寰枢椎部位区域。</w:t>
      </w:r>
    </w:p>
    <w:p w14:paraId="3F58626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8.该类项目所称的“大关节”，指肢体肩关节、肘关节、腕关节、髋关节、膝关节、踝关节；所称的“小关节”，指手足部关节等其他局限性关节。</w:t>
      </w:r>
    </w:p>
    <w:p w14:paraId="47BB624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9.该类项目中未涉及的部分与骨科专业相关的如：消融、皮瓣转移等项目，在其他立项指南中另行编录。</w:t>
      </w:r>
    </w:p>
    <w:p w14:paraId="2D2FE7E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10.该类项目中四肢骨折项目的计价单位“部位”指：单侧的肩胛骨、锁骨、股骨、髌骨、胫骨、腓骨、肱骨、尺骨、桡骨，每骨各视为一个部位。单侧腕骨、掌骨、跗骨、跖骨以及每一个大关节，各视为一个部位，同一个部位中涉及多块骨的，例如：单侧掌骨骨折中，同时涉及第一、第二或更多掌骨骨折的，整体按一个部位计价。指骨、趾骨以单根指/趾视为一个部位。</w:t>
      </w:r>
    </w:p>
    <w:p w14:paraId="524F5A8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11.该类项目中涉及的椎间盘镜、关节镜等常规内镜下手术已包含在价格构成中，医疗机构在开展相关操作时，执行与开放手术相同的价格标准。</w:t>
      </w:r>
    </w:p>
    <w:p w14:paraId="55DC6F3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12.该类项目所称的“异种肢体”，指不摘自人体的肢体，包括但不限于动物肢体、机械肢体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以及3D打印等技术人工制造的肢体。</w:t>
      </w:r>
    </w:p>
    <w:p w14:paraId="38591FF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13.该类项目价格构成中所称的“穿刺”为主项操作涉及的必要穿刺技术，价格构成中的穿刺操作不可收取相关费用；独立穿刺项目可按相应治疗价格项目收取。</w:t>
      </w:r>
    </w:p>
    <w:p w14:paraId="4E35F85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14.该类项目中涉及“包括……”“…… 等”的，属于开放型表述，所指对象不仅局限于表述中列明的事项，也包括未列明的同类事项。</w:t>
      </w:r>
    </w:p>
    <w:p w14:paraId="430C031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7D4A9DE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3402FC9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3AE18A8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6495BB2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2EB1FEF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4C221D9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51CDC65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48A9D0D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right="0" w:rightChars="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sectPr>
      <w:footerReference r:id="rId3" w:type="default"/>
      <w:pgSz w:w="16838" w:h="11906" w:orient="landscape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C4FE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9DE8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9DE8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C3ADF"/>
    <w:rsid w:val="0148096E"/>
    <w:rsid w:val="020831D5"/>
    <w:rsid w:val="020E44F1"/>
    <w:rsid w:val="0334785A"/>
    <w:rsid w:val="037F0BD2"/>
    <w:rsid w:val="04FA7F2B"/>
    <w:rsid w:val="051E485F"/>
    <w:rsid w:val="069D22BB"/>
    <w:rsid w:val="06A154AE"/>
    <w:rsid w:val="073C59C7"/>
    <w:rsid w:val="076D6271"/>
    <w:rsid w:val="07DA34DB"/>
    <w:rsid w:val="09B41D1E"/>
    <w:rsid w:val="0A573BE3"/>
    <w:rsid w:val="0A5C592B"/>
    <w:rsid w:val="0B6021BA"/>
    <w:rsid w:val="0CAE7351"/>
    <w:rsid w:val="0CE80875"/>
    <w:rsid w:val="0D5F1B11"/>
    <w:rsid w:val="0F9E01E2"/>
    <w:rsid w:val="10BC7123"/>
    <w:rsid w:val="10BF16B4"/>
    <w:rsid w:val="12B44556"/>
    <w:rsid w:val="12BD1C43"/>
    <w:rsid w:val="13746870"/>
    <w:rsid w:val="15673B02"/>
    <w:rsid w:val="15F624C7"/>
    <w:rsid w:val="160C781D"/>
    <w:rsid w:val="16E573D4"/>
    <w:rsid w:val="17220991"/>
    <w:rsid w:val="17380809"/>
    <w:rsid w:val="17C25E29"/>
    <w:rsid w:val="180C6DB1"/>
    <w:rsid w:val="196705CA"/>
    <w:rsid w:val="198F13CC"/>
    <w:rsid w:val="199315B8"/>
    <w:rsid w:val="1A7B725A"/>
    <w:rsid w:val="1A8917E7"/>
    <w:rsid w:val="1B6D0ED5"/>
    <w:rsid w:val="1C6A3ED7"/>
    <w:rsid w:val="1D13423E"/>
    <w:rsid w:val="1DCA28EB"/>
    <w:rsid w:val="20DB35F6"/>
    <w:rsid w:val="21560AAA"/>
    <w:rsid w:val="21B73463"/>
    <w:rsid w:val="22C976DC"/>
    <w:rsid w:val="23114D80"/>
    <w:rsid w:val="2323134B"/>
    <w:rsid w:val="25490502"/>
    <w:rsid w:val="278F6D92"/>
    <w:rsid w:val="286420D3"/>
    <w:rsid w:val="29E452C9"/>
    <w:rsid w:val="2A0515CF"/>
    <w:rsid w:val="2A16744D"/>
    <w:rsid w:val="2A47293B"/>
    <w:rsid w:val="2AC17F17"/>
    <w:rsid w:val="2B161E80"/>
    <w:rsid w:val="2B2F26CE"/>
    <w:rsid w:val="2B626DED"/>
    <w:rsid w:val="2B7512D8"/>
    <w:rsid w:val="2BC46534"/>
    <w:rsid w:val="2C6941AB"/>
    <w:rsid w:val="2D6844C5"/>
    <w:rsid w:val="2D8B3601"/>
    <w:rsid w:val="2F503401"/>
    <w:rsid w:val="2FFD0E93"/>
    <w:rsid w:val="30AC3063"/>
    <w:rsid w:val="30CD2DCE"/>
    <w:rsid w:val="319175A2"/>
    <w:rsid w:val="323D558B"/>
    <w:rsid w:val="333F7A14"/>
    <w:rsid w:val="33752860"/>
    <w:rsid w:val="33981680"/>
    <w:rsid w:val="33EE6CA3"/>
    <w:rsid w:val="34AA4F5F"/>
    <w:rsid w:val="34E33507"/>
    <w:rsid w:val="34F001F5"/>
    <w:rsid w:val="35066379"/>
    <w:rsid w:val="3574374F"/>
    <w:rsid w:val="35BB2F00"/>
    <w:rsid w:val="37446236"/>
    <w:rsid w:val="3794097F"/>
    <w:rsid w:val="39C62E02"/>
    <w:rsid w:val="3A137505"/>
    <w:rsid w:val="3A641440"/>
    <w:rsid w:val="3AC2651C"/>
    <w:rsid w:val="3BA766E3"/>
    <w:rsid w:val="3CF70ABB"/>
    <w:rsid w:val="3D4A35F8"/>
    <w:rsid w:val="3DFF5E71"/>
    <w:rsid w:val="3ECC139E"/>
    <w:rsid w:val="3F8F217D"/>
    <w:rsid w:val="3FBF6E0C"/>
    <w:rsid w:val="40D12A83"/>
    <w:rsid w:val="416648FD"/>
    <w:rsid w:val="427A3463"/>
    <w:rsid w:val="42D067E2"/>
    <w:rsid w:val="434D7649"/>
    <w:rsid w:val="436278EE"/>
    <w:rsid w:val="45CC0AAF"/>
    <w:rsid w:val="474821E6"/>
    <w:rsid w:val="47E71807"/>
    <w:rsid w:val="48DF1625"/>
    <w:rsid w:val="4AA91EEB"/>
    <w:rsid w:val="4AD92ABE"/>
    <w:rsid w:val="4B3D0885"/>
    <w:rsid w:val="4B995824"/>
    <w:rsid w:val="4CBB3057"/>
    <w:rsid w:val="4CC241F3"/>
    <w:rsid w:val="4D4F1A69"/>
    <w:rsid w:val="4D935498"/>
    <w:rsid w:val="4DB64545"/>
    <w:rsid w:val="4E1579E0"/>
    <w:rsid w:val="4ECC4918"/>
    <w:rsid w:val="4F835D41"/>
    <w:rsid w:val="4FB16798"/>
    <w:rsid w:val="4FBA2EEE"/>
    <w:rsid w:val="500662FB"/>
    <w:rsid w:val="504D5B20"/>
    <w:rsid w:val="506475CC"/>
    <w:rsid w:val="5086682B"/>
    <w:rsid w:val="522B246A"/>
    <w:rsid w:val="53225C5D"/>
    <w:rsid w:val="53647AB9"/>
    <w:rsid w:val="54C82735"/>
    <w:rsid w:val="55B83D89"/>
    <w:rsid w:val="57BA23EF"/>
    <w:rsid w:val="59F940D7"/>
    <w:rsid w:val="5A117165"/>
    <w:rsid w:val="5A661DE0"/>
    <w:rsid w:val="5A9A35FE"/>
    <w:rsid w:val="5AC61A7C"/>
    <w:rsid w:val="5AFA22EF"/>
    <w:rsid w:val="5B133049"/>
    <w:rsid w:val="5CC42253"/>
    <w:rsid w:val="5D221689"/>
    <w:rsid w:val="5D914F1B"/>
    <w:rsid w:val="5E4958E7"/>
    <w:rsid w:val="5ED66BCF"/>
    <w:rsid w:val="5F1C0EB4"/>
    <w:rsid w:val="5F3B1EF8"/>
    <w:rsid w:val="5F73602B"/>
    <w:rsid w:val="5FE6128E"/>
    <w:rsid w:val="608A2817"/>
    <w:rsid w:val="62023CA2"/>
    <w:rsid w:val="62F66E96"/>
    <w:rsid w:val="63314201"/>
    <w:rsid w:val="634A17CC"/>
    <w:rsid w:val="634A704E"/>
    <w:rsid w:val="635B5A12"/>
    <w:rsid w:val="63C23DB5"/>
    <w:rsid w:val="63C82FA0"/>
    <w:rsid w:val="644A4A48"/>
    <w:rsid w:val="64CF323E"/>
    <w:rsid w:val="65A9161A"/>
    <w:rsid w:val="65F067C8"/>
    <w:rsid w:val="68763DB3"/>
    <w:rsid w:val="69670FDF"/>
    <w:rsid w:val="6A010FA8"/>
    <w:rsid w:val="6A1A02B8"/>
    <w:rsid w:val="6B0066AC"/>
    <w:rsid w:val="6BB42046"/>
    <w:rsid w:val="6BF80185"/>
    <w:rsid w:val="6CB709D3"/>
    <w:rsid w:val="6CC62031"/>
    <w:rsid w:val="6CE14EF1"/>
    <w:rsid w:val="6DA2484C"/>
    <w:rsid w:val="6EAF63DD"/>
    <w:rsid w:val="6F777EBA"/>
    <w:rsid w:val="70022F5E"/>
    <w:rsid w:val="713C312C"/>
    <w:rsid w:val="715D26A2"/>
    <w:rsid w:val="72F42FD6"/>
    <w:rsid w:val="74237D69"/>
    <w:rsid w:val="744B2F22"/>
    <w:rsid w:val="75BC1706"/>
    <w:rsid w:val="767C2DCF"/>
    <w:rsid w:val="769E5CA3"/>
    <w:rsid w:val="769F7B3F"/>
    <w:rsid w:val="77DB6FAF"/>
    <w:rsid w:val="77F17251"/>
    <w:rsid w:val="77FC4390"/>
    <w:rsid w:val="7A2E0194"/>
    <w:rsid w:val="7A3045FB"/>
    <w:rsid w:val="7B4245BB"/>
    <w:rsid w:val="7C022923"/>
    <w:rsid w:val="7CBD3295"/>
    <w:rsid w:val="7D0D0507"/>
    <w:rsid w:val="7E02287E"/>
    <w:rsid w:val="7E6840FA"/>
    <w:rsid w:val="7EA32394"/>
    <w:rsid w:val="7ED71DBF"/>
    <w:rsid w:val="7F6210C3"/>
    <w:rsid w:val="7F6B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71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0">
    <w:name w:val="font51"/>
    <w:basedOn w:val="7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1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4517</Words>
  <Characters>5716</Characters>
  <Lines>0</Lines>
  <Paragraphs>0</Paragraphs>
  <TotalTime>22</TotalTime>
  <ScaleCrop>false</ScaleCrop>
  <LinksUpToDate>false</LinksUpToDate>
  <CharactersWithSpaces>5717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2026-01-29T03:08:00Z</dcterms:created>
  <dc:creator>Administrator</dc:creator>
  <cp:lastModifiedBy>胡欢欢</cp:lastModifiedBy>
  <cp:lastPrinted>2026-03-16T08:45:00Z</cp:lastPrinted>
  <dcterms:modified xsi:type="dcterms:W3CDTF">2026-06-12T03:25:50Z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eyJoZGlkIjoiZDNmYThiYjkwMWVhYzM5M2NiNmJmNWY5ZTc0ZDczYzAiLCJ1c2VySWQiOiIxNDU1ODIwMjI1In0=</vt:lpwstr>
  </property>
  <property fmtid="{D5CDD505-2E9C-101B-9397-08002B2CF9AE}" pid="4" name="ICV">
    <vt:lpwstr>6C0B142E1B1143E6B5E0691F4C13D08E_12</vt:lpwstr>
  </property>
</Properties>
</file>