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5F2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0" w:firstLineChars="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2D902C04">
      <w:pPr>
        <w:spacing w:line="360" w:lineRule="exact"/>
        <w:rPr>
          <w:rFonts w:hint="default" w:ascii="方正小标宋简体" w:hAnsi="方正小标宋简体" w:eastAsia="黑体" w:cs="方正小标宋简体"/>
          <w:color w:val="000000"/>
          <w:kern w:val="0"/>
          <w:sz w:val="32"/>
          <w:szCs w:val="32"/>
          <w:lang w:val="en-US" w:eastAsia="zh-CN" w:bidi="ar"/>
        </w:rPr>
      </w:pPr>
      <w:r>
        <w:rPr>
          <w:rFonts w:hint="eastAsia" w:ascii="黑体" w:hAnsi="宋体" w:eastAsia="黑体" w:cs="黑体"/>
          <w:color w:val="000000"/>
          <w:kern w:val="0"/>
          <w:sz w:val="32"/>
          <w:szCs w:val="32"/>
          <w:lang w:bidi="ar"/>
        </w:rPr>
        <w:t>附件</w:t>
      </w:r>
      <w:r>
        <w:rPr>
          <w:rFonts w:hint="eastAsia" w:ascii="黑体" w:hAnsi="宋体" w:eastAsia="黑体" w:cs="黑体"/>
          <w:color w:val="000000"/>
          <w:kern w:val="0"/>
          <w:sz w:val="32"/>
          <w:szCs w:val="32"/>
          <w:lang w:val="en-US" w:eastAsia="zh-CN" w:bidi="ar"/>
        </w:rPr>
        <w:t>3-1</w:t>
      </w:r>
    </w:p>
    <w:p w14:paraId="7FCCDF2F">
      <w:pPr>
        <w:spacing w:after="156" w:afterLines="50" w:line="600" w:lineRule="exact"/>
        <w:jc w:val="center"/>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color w:val="000000"/>
          <w:kern w:val="0"/>
          <w:sz w:val="44"/>
          <w:szCs w:val="44"/>
          <w:lang w:bidi="ar"/>
        </w:rPr>
        <w:t>常德市</w:t>
      </w:r>
      <w:r>
        <w:rPr>
          <w:rFonts w:hint="eastAsia" w:ascii="方正小标宋简体" w:hAnsi="方正小标宋简体" w:eastAsia="方正小标宋简体" w:cs="方正小标宋简体"/>
          <w:color w:val="000000"/>
          <w:kern w:val="0"/>
          <w:sz w:val="44"/>
          <w:szCs w:val="44"/>
          <w:lang w:val="en-US" w:eastAsia="zh-CN" w:bidi="ar"/>
        </w:rPr>
        <w:t>体被系统</w:t>
      </w:r>
      <w:r>
        <w:rPr>
          <w:rFonts w:hint="eastAsia" w:ascii="方正小标宋简体" w:hAnsi="方正小标宋简体" w:eastAsia="方正小标宋简体" w:cs="方正小标宋简体"/>
          <w:color w:val="000000"/>
          <w:kern w:val="0"/>
          <w:sz w:val="44"/>
          <w:szCs w:val="44"/>
          <w:lang w:bidi="ar"/>
        </w:rPr>
        <w:t>医疗服务价格项目价格表</w:t>
      </w:r>
    </w:p>
    <w:tbl>
      <w:tblPr>
        <w:tblStyle w:val="5"/>
        <w:tblW w:w="1511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438"/>
        <w:gridCol w:w="1638"/>
        <w:gridCol w:w="1697"/>
        <w:gridCol w:w="1800"/>
        <w:gridCol w:w="2180"/>
        <w:gridCol w:w="739"/>
        <w:gridCol w:w="542"/>
        <w:gridCol w:w="542"/>
        <w:gridCol w:w="2527"/>
        <w:gridCol w:w="762"/>
        <w:gridCol w:w="784"/>
        <w:gridCol w:w="727"/>
        <w:gridCol w:w="737"/>
      </w:tblGrid>
      <w:tr w14:paraId="59A8BE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CBCC9B">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301008">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794DFF">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D44E8E">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088B5F">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3F4103">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FE2B5A">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04F887">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0D3F8D">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2D576480">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A46BDF9">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E9EF746">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98008F2">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9BD2B42">
            <w:pPr>
              <w:widowControl/>
              <w:spacing w:line="240" w:lineRule="exact"/>
              <w:jc w:val="center"/>
              <w:textAlignment w:val="center"/>
              <w:rPr>
                <w:rStyle w:val="8"/>
                <w:rFonts w:ascii="宋体" w:hAnsi="宋体"/>
                <w:sz w:val="20"/>
                <w:szCs w:val="20"/>
              </w:rPr>
            </w:pPr>
            <w:r>
              <w:rPr>
                <w:rFonts w:hint="eastAsia" w:ascii="宋体" w:hAnsi="宋体" w:cs="宋体"/>
                <w:b/>
                <w:bCs/>
                <w:color w:val="000000"/>
                <w:kern w:val="0"/>
                <w:sz w:val="20"/>
                <w:szCs w:val="20"/>
              </w:rPr>
              <w:t>市基层价格（元）</w:t>
            </w:r>
          </w:p>
        </w:tc>
      </w:tr>
      <w:tr w14:paraId="75AC84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A06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0AE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012416000010000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37C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变应原皮肤试验费</w:t>
            </w:r>
          </w:p>
        </w:tc>
        <w:tc>
          <w:tcPr>
            <w:tcW w:w="180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7012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通过各种方式观察皮肤对变应原的反应。</w:t>
            </w:r>
          </w:p>
        </w:tc>
        <w:tc>
          <w:tcPr>
            <w:tcW w:w="21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16E3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所定价格涵盖皮肤消毒、变应原配制、试验操作、指标分析、出具报告等步骤所需的人力资源和基本物质资源消耗。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A0757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1EBF2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34A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B1CA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本项目中的“项”指：每种变应原，不同变应原可叠加收取。单次试验320元封顶。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AE9C1E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F35F8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351368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6EA5E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r>
      <w:tr w14:paraId="620460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6E6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AF3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012416000020000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1E0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皮肤生理指标检查费</w:t>
            </w:r>
          </w:p>
        </w:tc>
        <w:tc>
          <w:tcPr>
            <w:tcW w:w="180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A08E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通过各种方式对皮肤各项指标进行检测。</w:t>
            </w:r>
          </w:p>
        </w:tc>
        <w:tc>
          <w:tcPr>
            <w:tcW w:w="21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1599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所定价格涵盖皮肤消毒、试验操作、指标分析、出具报告等步骤所需的人力资源和基本物质资源消耗。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AC396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731C6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BB0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E4B3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本项目中的“指标”包括但不限于皮肤色素、皮脂、水分、pH值、纹理、弹性等，不同检查指标可叠加收取。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B032E7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62BBD7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ABA8C8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92B83F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w:t>
            </w:r>
          </w:p>
        </w:tc>
      </w:tr>
      <w:tr w14:paraId="14CAC8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ACE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EEA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012416000030000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B88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皮肤微生物检查费</w:t>
            </w:r>
          </w:p>
        </w:tc>
        <w:tc>
          <w:tcPr>
            <w:tcW w:w="180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3F81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通过各种方式对阴虱、疥虫、螨虫、真菌等微生物进行检查鉴定。</w:t>
            </w:r>
          </w:p>
        </w:tc>
        <w:tc>
          <w:tcPr>
            <w:tcW w:w="21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50E5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所定价格涵盖局部消毒、刮取标本、制片、观察检测、出具报告等步骤所需的人力资源和基本物质资源消耗。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716BB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A5FD0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81D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A72A4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42176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FCC81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45641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7CD40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w:t>
            </w:r>
          </w:p>
        </w:tc>
      </w:tr>
      <w:tr w14:paraId="177BC4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3A1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9BA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012416000040000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C67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皮肤物理检查费</w:t>
            </w:r>
          </w:p>
        </w:tc>
        <w:tc>
          <w:tcPr>
            <w:tcW w:w="180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F173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利用温度、压力、光照等各种物理试验检测皮肤敏感程度。</w:t>
            </w:r>
          </w:p>
        </w:tc>
        <w:tc>
          <w:tcPr>
            <w:tcW w:w="21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D4CB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所定价格涵盖设备准备、试验操作、指标分析、出具报告等步骤所需的人力资源和基本物质资源消耗。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1E954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F7AB0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C46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B93E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不同检查指标可叠加收取。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989BE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637AA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ECDFF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FDE11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w:t>
            </w:r>
          </w:p>
        </w:tc>
      </w:tr>
      <w:tr w14:paraId="1F7B4F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E0A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B6B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012416000050000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F9A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皮肤镜检查费</w:t>
            </w:r>
          </w:p>
        </w:tc>
        <w:tc>
          <w:tcPr>
            <w:tcW w:w="180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96D2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通过观察皮肤、毛发等的外观和结构，诊断和评估各种皮肤疾病。</w:t>
            </w:r>
          </w:p>
        </w:tc>
        <w:tc>
          <w:tcPr>
            <w:tcW w:w="218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6422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所定价格涵盖设备准备、皮肤消毒、应用介质、选择镜头、镜检、记录、评估、出具报告等步骤所需的人力资源和基本物质资源消耗。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3880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5C9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01毛发镜检查</w:t>
            </w:r>
          </w:p>
        </w:tc>
        <w:tc>
          <w:tcPr>
            <w:tcW w:w="5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4C5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bottom"/>
          </w:tcPr>
          <w:p w14:paraId="15EC86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D70FA5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C45CC7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579198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1C373B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w:t>
            </w:r>
          </w:p>
        </w:tc>
      </w:tr>
      <w:tr w14:paraId="1DAFB7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2F62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C25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012416000050100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9386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皮肤镜检查费-毛发镜检查（扩展）</w:t>
            </w:r>
          </w:p>
        </w:tc>
        <w:tc>
          <w:tcPr>
            <w:tcW w:w="180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00B6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2BC9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2254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D449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36F1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bottom"/>
          </w:tcPr>
          <w:p w14:paraId="624172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B00DBC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55A0C8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0D89B0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A84B2D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w:t>
            </w:r>
          </w:p>
        </w:tc>
      </w:tr>
      <w:tr w14:paraId="246B9E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291B7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C5DBF1">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D029A7">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51806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B89AEA">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8DB9A9">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1F1807">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07CE00">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913B06">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604EAE7E">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5390DA2">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D70948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7146428">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326A914">
            <w:pPr>
              <w:widowControl/>
              <w:spacing w:line="240" w:lineRule="exact"/>
              <w:jc w:val="center"/>
              <w:textAlignment w:val="center"/>
              <w:rPr>
                <w:rFonts w:hint="eastAsia" w:ascii="宋体" w:hAnsi="宋体" w:cs="Times New Roman" w:eastAsiaTheme="minorEastAsia"/>
                <w:b/>
                <w:bCs/>
                <w:color w:val="000000"/>
                <w:kern w:val="2"/>
                <w:sz w:val="20"/>
                <w:szCs w:val="20"/>
                <w:u w:val="none"/>
                <w:lang w:val="en-US" w:eastAsia="zh-CN" w:bidi="ar-SA"/>
              </w:rPr>
            </w:pPr>
            <w:r>
              <w:rPr>
                <w:rFonts w:hint="eastAsia" w:ascii="宋体" w:hAnsi="宋体" w:cs="宋体"/>
                <w:b/>
                <w:bCs/>
                <w:color w:val="000000"/>
                <w:kern w:val="0"/>
                <w:sz w:val="20"/>
                <w:szCs w:val="20"/>
              </w:rPr>
              <w:t>市基层价格（元）</w:t>
            </w:r>
          </w:p>
        </w:tc>
      </w:tr>
      <w:tr w14:paraId="2A1E72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CDB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98E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012416000060000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09C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紫外线荧光检查费</w:t>
            </w:r>
          </w:p>
        </w:tc>
        <w:tc>
          <w:tcPr>
            <w:tcW w:w="180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A54A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通过各类灯具设备，观察皮肤在紫外线下的荧光反应，辅助检测疾病或异常。</w:t>
            </w:r>
          </w:p>
        </w:tc>
        <w:tc>
          <w:tcPr>
            <w:tcW w:w="21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E21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所定价格涵盖暗室准备、荧光照射、结果记录、比对分析、出具报告等步骤所需的人力资源和基本物质资源消耗。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17E6D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434DA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545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bottom"/>
          </w:tcPr>
          <w:p w14:paraId="547C2C9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BC0FF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6726F5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CA2900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8F3E4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w:t>
            </w:r>
          </w:p>
        </w:tc>
      </w:tr>
      <w:tr w14:paraId="79C923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3"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0A0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24E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012416000070000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69E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生殖器皮肤黏膜检查费</w:t>
            </w:r>
          </w:p>
        </w:tc>
        <w:tc>
          <w:tcPr>
            <w:tcW w:w="180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9F942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利用各种方式对生殖器皮肤黏膜进行检查，进行性病诊断。</w:t>
            </w:r>
          </w:p>
        </w:tc>
        <w:tc>
          <w:tcPr>
            <w:tcW w:w="21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4588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所定价格涵盖皮肤消毒、黏膜检查、记录、评估及必要时进行醋酸白试验等步骤所需的人力资源和基本物质资源消耗。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ECEEF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31225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80A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bottom"/>
          </w:tcPr>
          <w:p w14:paraId="0063558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791319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BC419A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F162FA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6A63B5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w:t>
            </w:r>
          </w:p>
        </w:tc>
      </w:tr>
      <w:tr w14:paraId="71B5C7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83"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44F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54F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013114000010000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34A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皮损治疗费（常规）</w:t>
            </w:r>
          </w:p>
        </w:tc>
        <w:tc>
          <w:tcPr>
            <w:tcW w:w="180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19AB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通过注射、贴敷等方式治疗皮损。</w:t>
            </w:r>
          </w:p>
        </w:tc>
        <w:tc>
          <w:tcPr>
            <w:tcW w:w="21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CA63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所定价格涵盖皮肤消毒、常规方式治疗等步骤所需的人力资源和基本物质资源消耗。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3686E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A1F2A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B9B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皮损</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D228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每个皮损以9平方厘米为基础计价，不足9平方厘米按一个计价，每增加一个皮损逐个递加收费。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F1A5F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164DF5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7F27B6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417484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w:t>
            </w:r>
          </w:p>
        </w:tc>
      </w:tr>
      <w:tr w14:paraId="78F1EF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31B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E04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013114000020000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0DF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皮损治疗费（特殊）</w:t>
            </w:r>
          </w:p>
        </w:tc>
        <w:tc>
          <w:tcPr>
            <w:tcW w:w="180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8BDB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通过冷冻、电凝、射频等各种能量源治疗皮损。</w:t>
            </w:r>
          </w:p>
        </w:tc>
        <w:tc>
          <w:tcPr>
            <w:tcW w:w="21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7BF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所定价格涵盖皮肤消毒、特殊方式治疗等步骤所需的人力资源和基本物质资源消耗。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69353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FF572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30AB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皮损</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4498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每个皮损以9平方厘米为基础计价，不足9平方厘米按一个计价，每增加一个皮损逐个递加收费。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B1E588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46026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BACF65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86450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w:t>
            </w:r>
          </w:p>
        </w:tc>
      </w:tr>
      <w:tr w14:paraId="7A3F8A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990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BC8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013114000030000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988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头皮微针治疗费</w:t>
            </w:r>
          </w:p>
        </w:tc>
        <w:tc>
          <w:tcPr>
            <w:tcW w:w="180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F19D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通过微针刺激皮肤改善皮肤状态。</w:t>
            </w:r>
          </w:p>
        </w:tc>
        <w:tc>
          <w:tcPr>
            <w:tcW w:w="21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8AE2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所定价格涵盖皮肤清洁、仪器操作、观察患者反应、必要时敷药等步骤所需的人力资源和基本物质资源消耗。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093DC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CEB08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179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A025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71C2F6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FDE479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122</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E1C76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74812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w:t>
            </w:r>
          </w:p>
        </w:tc>
      </w:tr>
      <w:tr w14:paraId="7011D1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2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D49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B37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013114000040000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237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床位费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（大面积创伤治疗）</w:t>
            </w:r>
          </w:p>
        </w:tc>
        <w:tc>
          <w:tcPr>
            <w:tcW w:w="180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31BD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指住院期间为大面积创伤患者提供的悬浮床、翻身床等多功能治疗设备及相关设施。</w:t>
            </w:r>
          </w:p>
        </w:tc>
        <w:tc>
          <w:tcPr>
            <w:tcW w:w="21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9466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所定价格涵盖设备准备、体位调整、悬浮或减压等步骤所需的人力资源和基本物质资源消耗。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EC0CA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A6B4A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6E5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日</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EA7A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1.计入不计出，转入当天按一天计算收费，转出当天不计算收费。同日不能收取其他床位费。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2.单人间床位费实行市场调节价，由医院自主制定收费标准，如果按单人间收费，不能同时收取本项费用。</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133292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7F72A0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0F517C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167</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9C807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134</w:t>
            </w:r>
          </w:p>
        </w:tc>
      </w:tr>
      <w:tr w14:paraId="3F603C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0"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9953F1">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B64048">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594615">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60381F">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02CBEE">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43AA3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9D715E">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B844F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9CCAEA">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0EF8B9D9">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B87BF0F">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71B6AE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CC3874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9AA976E">
            <w:pPr>
              <w:widowControl/>
              <w:spacing w:line="240" w:lineRule="exact"/>
              <w:jc w:val="center"/>
              <w:textAlignment w:val="center"/>
              <w:rPr>
                <w:rFonts w:hint="eastAsia" w:ascii="宋体" w:hAnsi="宋体" w:cs="Times New Roman" w:eastAsiaTheme="minorEastAsia"/>
                <w:b/>
                <w:bCs/>
                <w:color w:val="000000"/>
                <w:kern w:val="2"/>
                <w:sz w:val="20"/>
                <w:szCs w:val="20"/>
                <w:u w:val="none"/>
                <w:lang w:val="en-US" w:eastAsia="zh-CN" w:bidi="ar-SA"/>
              </w:rPr>
            </w:pPr>
            <w:r>
              <w:rPr>
                <w:rFonts w:hint="eastAsia" w:ascii="宋体" w:hAnsi="宋体" w:cs="宋体"/>
                <w:b/>
                <w:bCs/>
                <w:color w:val="000000"/>
                <w:kern w:val="0"/>
                <w:sz w:val="20"/>
                <w:szCs w:val="20"/>
              </w:rPr>
              <w:t>市基层价格（元）</w:t>
            </w:r>
          </w:p>
        </w:tc>
      </w:tr>
      <w:tr w14:paraId="560768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67C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5B5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013114000050000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ED1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化学换肤费</w:t>
            </w:r>
          </w:p>
        </w:tc>
        <w:tc>
          <w:tcPr>
            <w:tcW w:w="180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ACFE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利用化学物质对皮肤进行浅层或深层的剥脱，刺激皮肤的修复和再生。</w:t>
            </w:r>
          </w:p>
        </w:tc>
        <w:tc>
          <w:tcPr>
            <w:tcW w:w="21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F8F5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所定价格涵盖手术计划、术区准备、施用溶液、冲洗等步骤所需的人力资源和基本物质资源消耗。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4439B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BF1E6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6B7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0977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单次治疗以200平方厘米为基础计价，不足200平方厘米按一次计价。</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8CE8E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B39377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3160A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39DBC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w:t>
            </w:r>
          </w:p>
        </w:tc>
      </w:tr>
      <w:tr w14:paraId="102D7C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E0F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DC1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013114000060000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9CE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脱毛治疗费</w:t>
            </w:r>
          </w:p>
        </w:tc>
        <w:tc>
          <w:tcPr>
            <w:tcW w:w="180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D49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通过电解、激光等各种方式实现脱毛。</w:t>
            </w:r>
          </w:p>
        </w:tc>
        <w:tc>
          <w:tcPr>
            <w:tcW w:w="21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B7C3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所定价格涵盖设备准备、清洁、参数设定、放置电极、通电治疗、涂抹敷料等步骤所需的人力资源和基本物质资源消耗。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38994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9E61C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A1D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每平方厘米</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5ABF9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5A75C6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990FA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59F417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401DD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w:t>
            </w:r>
          </w:p>
        </w:tc>
      </w:tr>
      <w:tr w14:paraId="7C8BC7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182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6312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013114000070000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A5F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药物熏蒸治疗费</w:t>
            </w:r>
          </w:p>
        </w:tc>
        <w:tc>
          <w:tcPr>
            <w:tcW w:w="180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1259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通过熏蒸方式改善皮肤状态。</w:t>
            </w:r>
          </w:p>
        </w:tc>
        <w:tc>
          <w:tcPr>
            <w:tcW w:w="21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D13C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所定价格涵盖设备准备、清洁、熏蒸、观察等步骤所需的人力资源和基本物质资源消耗。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EB2BF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FC116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812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0768E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D3CD48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545008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728DC2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7EEF84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w:t>
            </w:r>
          </w:p>
        </w:tc>
      </w:tr>
      <w:tr w14:paraId="4246F3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EE9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8A5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013316000010000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2DF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浅表异物取出费</w:t>
            </w:r>
          </w:p>
        </w:tc>
        <w:tc>
          <w:tcPr>
            <w:tcW w:w="180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E77F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通过各种方式取出浅表异物。</w:t>
            </w:r>
          </w:p>
        </w:tc>
        <w:tc>
          <w:tcPr>
            <w:tcW w:w="218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E1E2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所定价格涵盖手术计划、术区准备、切开、分离、异物取出、处理、缝合等步骤所需的人力资源和基本物质资源消耗。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492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AE99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4B9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每个皮损</w:t>
            </w:r>
          </w:p>
        </w:tc>
        <w:tc>
          <w:tcPr>
            <w:tcW w:w="25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C2D0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每个皮损以9平方厘米为基础计价，不足9平方厘米按一个计价，每增加一个皮损逐个递加收费。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976BD9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AD309D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148</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9A8355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C72D70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w:t>
            </w:r>
          </w:p>
        </w:tc>
      </w:tr>
      <w:tr w14:paraId="1DB166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CFF5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EBD5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013316000010001</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FFB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浅表异物取出费-儿童（加收）</w:t>
            </w:r>
          </w:p>
        </w:tc>
        <w:tc>
          <w:tcPr>
            <w:tcW w:w="180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B8EBE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1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556F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3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5BD7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CF2E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20DD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5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649B0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A1951F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EAD1C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81BA09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599F48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w:t>
            </w:r>
          </w:p>
        </w:tc>
      </w:tr>
      <w:tr w14:paraId="76F9B6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605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992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013114000080000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210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指（趾）甲治疗费</w:t>
            </w:r>
          </w:p>
        </w:tc>
        <w:tc>
          <w:tcPr>
            <w:tcW w:w="180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3476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利用药物、封包、磨削、抽吸等各种方式治疗甲疾病。</w:t>
            </w:r>
          </w:p>
        </w:tc>
        <w:tc>
          <w:tcPr>
            <w:tcW w:w="218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A491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所定价格涵盖甲上敷药、磨削等步骤所需的人力资源和基本物质资源消耗。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DBC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01拔甲</w:t>
            </w:r>
          </w:p>
        </w:tc>
        <w:tc>
          <w:tcPr>
            <w:tcW w:w="5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1C45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14C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每甲</w:t>
            </w:r>
          </w:p>
        </w:tc>
        <w:tc>
          <w:tcPr>
            <w:tcW w:w="25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35487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CE0D3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9ADCF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5277A8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1A87BC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r>
      <w:tr w14:paraId="44AF76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2"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3D98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296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013114000080001</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E73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指（趾）甲治疗费-拔甲（加收）</w:t>
            </w:r>
          </w:p>
        </w:tc>
        <w:tc>
          <w:tcPr>
            <w:tcW w:w="180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E599C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1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F6DBD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3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2B70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DACC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3D51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5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B123A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665568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B05F50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E3B32D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84FA0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w:t>
            </w:r>
          </w:p>
        </w:tc>
      </w:tr>
      <w:tr w14:paraId="64B53E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ACF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9AF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013316000020000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655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指（趾）甲成形费</w:t>
            </w:r>
          </w:p>
        </w:tc>
        <w:tc>
          <w:tcPr>
            <w:tcW w:w="180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C2EA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利用各种方式实现指（趾）甲成形。</w:t>
            </w:r>
          </w:p>
        </w:tc>
        <w:tc>
          <w:tcPr>
            <w:tcW w:w="218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4BD0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所定价格涵盖消毒、磨削、成形等步骤所需的人力资源和基本物质资源消耗。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759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4F14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179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每甲</w:t>
            </w:r>
          </w:p>
        </w:tc>
        <w:tc>
          <w:tcPr>
            <w:tcW w:w="25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720F5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25F30B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34FC7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3D6F20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658</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C9650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526</w:t>
            </w:r>
          </w:p>
        </w:tc>
      </w:tr>
      <w:tr w14:paraId="2E4274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8CC9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A6D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013316000020001</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09E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指（趾）甲成形费-儿童（加收）</w:t>
            </w:r>
          </w:p>
        </w:tc>
        <w:tc>
          <w:tcPr>
            <w:tcW w:w="180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8178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1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E805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3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CA81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2BCF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AA36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5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E96F9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532057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A0AEA7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232</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D40F37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197</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2DE1CB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158</w:t>
            </w:r>
          </w:p>
        </w:tc>
      </w:tr>
      <w:tr w14:paraId="7D2CF2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0"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536934">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1EC6CC">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9E8653">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16EABB">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A35755">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75E450">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7AB80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0FE044">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0352EA">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4B67B96B">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3DFA3F4">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B6F2D6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7521A35">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F54A7F7">
            <w:pPr>
              <w:widowControl/>
              <w:spacing w:line="240" w:lineRule="exact"/>
              <w:jc w:val="center"/>
              <w:textAlignment w:val="center"/>
              <w:rPr>
                <w:rFonts w:hint="eastAsia" w:ascii="宋体" w:hAnsi="宋体" w:cs="Times New Roman" w:eastAsiaTheme="minorEastAsia"/>
                <w:b/>
                <w:bCs/>
                <w:color w:val="000000"/>
                <w:kern w:val="2"/>
                <w:sz w:val="20"/>
                <w:szCs w:val="20"/>
                <w:u w:val="none"/>
                <w:lang w:val="en-US" w:eastAsia="zh-CN" w:bidi="ar-SA"/>
              </w:rPr>
            </w:pPr>
            <w:r>
              <w:rPr>
                <w:rFonts w:hint="eastAsia" w:ascii="宋体" w:hAnsi="宋体" w:cs="宋体"/>
                <w:b/>
                <w:bCs/>
                <w:color w:val="000000"/>
                <w:kern w:val="0"/>
                <w:sz w:val="20"/>
                <w:szCs w:val="20"/>
              </w:rPr>
              <w:t>市基层价格（元）</w:t>
            </w:r>
          </w:p>
        </w:tc>
      </w:tr>
      <w:tr w14:paraId="120AF3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2"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F6B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C26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013316000030000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8CD1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浅表肿物去除费</w:t>
            </w:r>
          </w:p>
        </w:tc>
        <w:tc>
          <w:tcPr>
            <w:tcW w:w="180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D476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通过各种方式去除各部位皮肤、痣及皮下组织肿物。</w:t>
            </w:r>
          </w:p>
        </w:tc>
        <w:tc>
          <w:tcPr>
            <w:tcW w:w="218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FDD4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所定价格涵盖手术计划、术区准备、消毒、去除、缝合等步骤所需的人力资源和基本物质资源消耗。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AD4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01儿童加收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11累及重要器官或功能部位</w:t>
            </w:r>
          </w:p>
        </w:tc>
        <w:tc>
          <w:tcPr>
            <w:tcW w:w="5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F56B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2E6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5D4F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每个肿物以每平方厘米为基础计价，每增加1平方厘米加收50%，单肿物收费900元封顶。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2021E8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E21541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158</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36F63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134</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95E35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107</w:t>
            </w:r>
          </w:p>
        </w:tc>
      </w:tr>
      <w:tr w14:paraId="24D485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8"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89FC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33A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013316000030001</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C42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浅表肿物去除费-儿童（加收）</w:t>
            </w:r>
          </w:p>
        </w:tc>
        <w:tc>
          <w:tcPr>
            <w:tcW w:w="180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D9EB4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18"/>
                <w:szCs w:val="18"/>
                <w:u w:val="none"/>
                <w:lang w:val="en-US" w:eastAsia="zh-CN" w:bidi="ar"/>
              </w:rPr>
            </w:pPr>
          </w:p>
        </w:tc>
        <w:tc>
          <w:tcPr>
            <w:tcW w:w="21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2E22D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18"/>
                <w:szCs w:val="18"/>
                <w:u w:val="none"/>
                <w:lang w:val="en-US" w:eastAsia="zh-CN" w:bidi="ar"/>
              </w:rPr>
            </w:pPr>
          </w:p>
        </w:tc>
        <w:tc>
          <w:tcPr>
            <w:tcW w:w="73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E5B8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D368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3660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7F521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18"/>
                <w:szCs w:val="18"/>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4C4882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FA587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C0505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243A0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w:t>
            </w:r>
          </w:p>
        </w:tc>
      </w:tr>
      <w:tr w14:paraId="4AB7D8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5189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3F0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013316000030011</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5B0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浅表肿物去除费-累及重要器官或功能部位（加收）</w:t>
            </w:r>
          </w:p>
        </w:tc>
        <w:tc>
          <w:tcPr>
            <w:tcW w:w="180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DBF77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18"/>
                <w:szCs w:val="18"/>
                <w:u w:val="none"/>
                <w:lang w:val="en-US" w:eastAsia="zh-CN" w:bidi="ar"/>
              </w:rPr>
            </w:pPr>
          </w:p>
        </w:tc>
        <w:tc>
          <w:tcPr>
            <w:tcW w:w="21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033E3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18"/>
                <w:szCs w:val="18"/>
                <w:u w:val="none"/>
                <w:lang w:val="en-US" w:eastAsia="zh-CN" w:bidi="ar"/>
              </w:rPr>
            </w:pPr>
          </w:p>
        </w:tc>
        <w:tc>
          <w:tcPr>
            <w:tcW w:w="73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614A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2020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379D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DC6D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每个肿物以每平方厘米为基础计价，每增加1平方厘米加收50%，累及重要器官或功能部位加收440元封顶。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73465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B5191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6A860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EB8BD3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w:t>
            </w:r>
          </w:p>
        </w:tc>
      </w:tr>
      <w:tr w14:paraId="69AA0D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28D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473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013316000040000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EE9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浅表恶性肿瘤去除费</w:t>
            </w:r>
          </w:p>
        </w:tc>
        <w:tc>
          <w:tcPr>
            <w:tcW w:w="180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69E4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通过各种方式去除皮肤浅表恶性肿瘤。</w:t>
            </w:r>
          </w:p>
        </w:tc>
        <w:tc>
          <w:tcPr>
            <w:tcW w:w="218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7801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所定价格涵盖手术计划、术区准备、消毒、去除、缝合等步骤所需的人力资源和基本物质资源消耗。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2CD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01儿童加收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11累及重要器官或功能部位</w:t>
            </w:r>
          </w:p>
        </w:tc>
        <w:tc>
          <w:tcPr>
            <w:tcW w:w="5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B1FC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F0D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64C7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每个肿物以每平方厘米为基础计价，单肿瘤收费1800元封顶。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C2BAD8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DBEBE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97C15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104721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138</w:t>
            </w:r>
          </w:p>
        </w:tc>
      </w:tr>
      <w:tr w14:paraId="34F59D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4"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E77C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173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013316000040001</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F5D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浅表恶性肿瘤去除费-儿童（加收）</w:t>
            </w:r>
          </w:p>
        </w:tc>
        <w:tc>
          <w:tcPr>
            <w:tcW w:w="180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91037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18"/>
                <w:szCs w:val="18"/>
                <w:u w:val="none"/>
                <w:lang w:val="en-US" w:eastAsia="zh-CN" w:bidi="ar"/>
              </w:rPr>
            </w:pPr>
          </w:p>
        </w:tc>
        <w:tc>
          <w:tcPr>
            <w:tcW w:w="21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448A5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18"/>
                <w:szCs w:val="18"/>
                <w:u w:val="none"/>
                <w:lang w:val="en-US" w:eastAsia="zh-CN" w:bidi="ar"/>
              </w:rPr>
            </w:pPr>
          </w:p>
        </w:tc>
        <w:tc>
          <w:tcPr>
            <w:tcW w:w="73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8663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3DDB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0CA2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70434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18"/>
                <w:szCs w:val="18"/>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381F99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05E489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8CFBF7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9ED0B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w:t>
            </w:r>
          </w:p>
        </w:tc>
      </w:tr>
      <w:tr w14:paraId="455ED6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12B0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517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013316000040011</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84A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浅表恶性肿瘤去除费-累及重要器官或功能部位（加收）</w:t>
            </w:r>
          </w:p>
        </w:tc>
        <w:tc>
          <w:tcPr>
            <w:tcW w:w="180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78640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18"/>
                <w:szCs w:val="18"/>
                <w:u w:val="none"/>
                <w:lang w:val="en-US" w:eastAsia="zh-CN" w:bidi="ar"/>
              </w:rPr>
            </w:pPr>
          </w:p>
        </w:tc>
        <w:tc>
          <w:tcPr>
            <w:tcW w:w="21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E7EF6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18"/>
                <w:szCs w:val="18"/>
                <w:u w:val="none"/>
                <w:lang w:val="en-US" w:eastAsia="zh-CN" w:bidi="ar"/>
              </w:rPr>
            </w:pPr>
          </w:p>
        </w:tc>
        <w:tc>
          <w:tcPr>
            <w:tcW w:w="73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86AA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B1F7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683C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603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单肿瘤累及重要器官或功能部位加收900元封顶。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04C092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AA4C5B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88CBA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B0C750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138</w:t>
            </w:r>
          </w:p>
        </w:tc>
      </w:tr>
      <w:tr w14:paraId="5A7F1F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0"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9AE6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874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013316000050000</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175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巨痣去除费</w:t>
            </w:r>
          </w:p>
        </w:tc>
        <w:tc>
          <w:tcPr>
            <w:tcW w:w="180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ED64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通过各种方式去除各部位巨痣。</w:t>
            </w:r>
          </w:p>
        </w:tc>
        <w:tc>
          <w:tcPr>
            <w:tcW w:w="218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B532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所定价格涵盖手术计划、术区准备、消毒、去除或刮除等步骤所需的人力资源和基本物质资源消耗。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523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01儿童加收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11累及重要器官或功能部位</w:t>
            </w:r>
          </w:p>
        </w:tc>
        <w:tc>
          <w:tcPr>
            <w:tcW w:w="5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420D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C277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634D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头面部巨痣每个按10平方厘米为基础计价；躯干部巨痣每个按144平方厘米或1%体表面积为基础计价。单巨痣收费3400元封顶。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5D11C5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CCF44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9529D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62DBA3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424</w:t>
            </w:r>
          </w:p>
        </w:tc>
      </w:tr>
      <w:tr w14:paraId="55A62B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EF52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9A9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013316000050001</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5A8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巨痣去除费-儿童（加收）</w:t>
            </w:r>
          </w:p>
        </w:tc>
        <w:tc>
          <w:tcPr>
            <w:tcW w:w="180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9C2B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21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8F89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73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7FE2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C9EE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DCB5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7DE3D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18"/>
                <w:szCs w:val="18"/>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C1C8D9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70BF3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046A84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159</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AE415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127</w:t>
            </w:r>
          </w:p>
        </w:tc>
      </w:tr>
      <w:tr w14:paraId="4CCA37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89A5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6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312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013316000050011</w:t>
            </w:r>
          </w:p>
        </w:tc>
        <w:tc>
          <w:tcPr>
            <w:tcW w:w="169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390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巨痣去除费-累及重要器官或功能部位（加收）</w:t>
            </w:r>
          </w:p>
        </w:tc>
        <w:tc>
          <w:tcPr>
            <w:tcW w:w="180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6673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21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BA92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73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6F44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A0B3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9C31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18"/>
                <w:szCs w:val="18"/>
                <w:u w:val="none"/>
                <w:lang w:val="en-US" w:eastAsia="zh-CN" w:bidi="ar"/>
              </w:rPr>
            </w:pPr>
          </w:p>
        </w:tc>
        <w:tc>
          <w:tcPr>
            <w:tcW w:w="25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C37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单巨痣累及重要器官或功能部位加收1400元封顶。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C6E994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DF9C3D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DB5CF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691E2B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170</w:t>
            </w:r>
          </w:p>
        </w:tc>
      </w:tr>
      <w:tr w14:paraId="20ED55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4821FE">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893FB9">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F379E0">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E89FFB">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6A97E2">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C3988E">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8031D8">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F1479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1D48B2">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16A16554">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B333A2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74BAA9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80B57CC">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7654FA5">
            <w:pPr>
              <w:widowControl/>
              <w:spacing w:line="240" w:lineRule="exact"/>
              <w:jc w:val="center"/>
              <w:textAlignment w:val="center"/>
              <w:rPr>
                <w:rFonts w:hint="eastAsia" w:ascii="宋体" w:hAnsi="宋体" w:cs="Times New Roman" w:eastAsiaTheme="minorEastAsia"/>
                <w:b/>
                <w:bCs/>
                <w:color w:val="000000"/>
                <w:kern w:val="2"/>
                <w:sz w:val="20"/>
                <w:szCs w:val="20"/>
                <w:u w:val="none"/>
                <w:lang w:val="en-US" w:eastAsia="zh-CN" w:bidi="ar-SA"/>
              </w:rPr>
            </w:pPr>
            <w:r>
              <w:rPr>
                <w:rFonts w:hint="eastAsia" w:ascii="宋体" w:hAnsi="宋体" w:cs="宋体"/>
                <w:b/>
                <w:bCs/>
                <w:color w:val="000000"/>
                <w:kern w:val="0"/>
                <w:sz w:val="20"/>
                <w:szCs w:val="20"/>
              </w:rPr>
              <w:t>市基层价格（元）</w:t>
            </w:r>
          </w:p>
        </w:tc>
      </w:tr>
      <w:tr w14:paraId="0D6F95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58"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7890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31BB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013316000060000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C424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血管瘤去除费（常规）</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E1AEB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通过各种方式对体表和皮下组织各种类型常规血管瘤进行去除。</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A8589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所定价格涵盖手术计划、术区准备、消毒、去除、缝合等步骤所需的人力资源和基本物质资源消耗。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89B31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01儿童加收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11累及重要器官或功能部位</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7CEB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01其他类型血管源性肿物去除</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CB47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8D658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头面部血管瘤每个按4平方厘米为基础计价；躯干部血管瘤每个按144平方厘米或1%体表面积为基础计价。单血管瘤收费2800元封顶。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AA30A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000BAD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7DE79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0CF96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575</w:t>
            </w:r>
          </w:p>
        </w:tc>
      </w:tr>
      <w:tr w14:paraId="5A3D2E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1"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E95B6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F6A9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013316000060001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4B38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血管瘤去除费（常规）-儿童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567CA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9FF0F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宋体"/>
                <w:b/>
                <w:bCs/>
                <w:color w:val="000000"/>
                <w:kern w:val="0"/>
                <w:sz w:val="18"/>
                <w:szCs w:val="18"/>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A2672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7BDE4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D72EC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44390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宋体"/>
                <w:b/>
                <w:bCs/>
                <w:color w:val="000000"/>
                <w:kern w:val="0"/>
                <w:sz w:val="18"/>
                <w:szCs w:val="18"/>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1033D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15627C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32A3C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FE4B9C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173</w:t>
            </w:r>
          </w:p>
        </w:tc>
      </w:tr>
      <w:tr w14:paraId="004777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E843D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7A7F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013316000060011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6451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血管瘤去除费（常规）-累及重要器官或功能部位（加收）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2DF76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F4CB6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宋体"/>
                <w:b/>
                <w:bCs/>
                <w:color w:val="000000"/>
                <w:kern w:val="0"/>
                <w:sz w:val="18"/>
                <w:szCs w:val="18"/>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12F87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06373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016F2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A2937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单血管瘤累及重要器官或功能部位加收1200元封顶。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9C4C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60DC30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F0FCE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0C8F7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230</w:t>
            </w:r>
          </w:p>
        </w:tc>
      </w:tr>
      <w:tr w14:paraId="5510D7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5057C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98CB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013316000060100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ED9D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血管瘤去除费（常规）-其他类型血管源性肿物去除（扩展）</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352BF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17A39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宋体"/>
                <w:b/>
                <w:bCs/>
                <w:color w:val="000000"/>
                <w:kern w:val="0"/>
                <w:sz w:val="18"/>
                <w:szCs w:val="18"/>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72E92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FD80A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21C4D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A47DF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宋体"/>
                <w:b/>
                <w:bCs/>
                <w:color w:val="000000"/>
                <w:kern w:val="0"/>
                <w:sz w:val="18"/>
                <w:szCs w:val="18"/>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5FE87F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73BD6D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368027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079B4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575</w:t>
            </w:r>
          </w:p>
        </w:tc>
      </w:tr>
      <w:tr w14:paraId="0420D0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86"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D4E3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22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BC2F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013316000070000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E66E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血管瘤去除费（复杂）</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F629E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通过各种方式对侵犯体表多层次、富血供血管瘤进行去除。</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C6E7D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所定价格涵盖手术计划、术区准备、消毒、去除、缝合等步骤所需的人力资源和基本物质资源消耗。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AEB1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01儿童加收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11累及重要器官或功能部位</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A551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01其他类型血管源性肿物去除</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DC94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74F18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1.头面部血管瘤每个按4平方厘米为基础计价；躯干部血管瘤每个按144平方厘米或1%体表面积为基础计价。单复杂血管瘤收费3600元封顶。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2.本项目中的“复杂”指：侵润到皮下脂肪层、肌肉层、软骨、关节腔及易损伤重要神经的情况。</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C9A93D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1222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BD2CFF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C716F2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7A7F6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748</w:t>
            </w:r>
          </w:p>
        </w:tc>
      </w:tr>
      <w:tr w14:paraId="6BF378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7"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9B73F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D99B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013316000070001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2A3F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血管瘤去除费（复杂）-儿童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EC434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E5FE2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宋体"/>
                <w:b/>
                <w:bCs/>
                <w:color w:val="000000"/>
                <w:kern w:val="0"/>
                <w:sz w:val="18"/>
                <w:szCs w:val="18"/>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DF061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11941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EF44B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B1BE6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宋体"/>
                <w:b/>
                <w:bCs/>
                <w:color w:val="000000"/>
                <w:kern w:val="0"/>
                <w:sz w:val="18"/>
                <w:szCs w:val="18"/>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5470F1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4DE6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F773E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B1BC0B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w:t>
            </w:r>
          </w:p>
        </w:tc>
      </w:tr>
      <w:tr w14:paraId="668B35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FE42A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85C8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013316000070011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123A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血管瘤去除费（复杂）-累及重要器官或功能部位（加收）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92F53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38F3A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宋体"/>
                <w:b/>
                <w:bCs/>
                <w:color w:val="000000"/>
                <w:kern w:val="0"/>
                <w:sz w:val="18"/>
                <w:szCs w:val="18"/>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52B7A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FCCEE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35F0A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4DFE8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单复杂血管瘤累及重要器官或功能部位加收1500元封顶。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4D279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C7C50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9DEF0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5E02B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299</w:t>
            </w:r>
          </w:p>
        </w:tc>
      </w:tr>
      <w:tr w14:paraId="2A38BB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7D145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078F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013316000070100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B2ED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18"/>
                <w:szCs w:val="18"/>
              </w:rPr>
            </w:pPr>
            <w:r>
              <w:rPr>
                <w:rFonts w:hint="eastAsia" w:ascii="宋体" w:hAnsi="宋体" w:eastAsia="宋体" w:cs="宋体"/>
                <w:i w:val="0"/>
                <w:iCs w:val="0"/>
                <w:color w:val="000000"/>
                <w:kern w:val="0"/>
                <w:sz w:val="18"/>
                <w:szCs w:val="18"/>
                <w:u w:val="none"/>
                <w:lang w:val="en-US" w:eastAsia="zh-CN" w:bidi="ar"/>
              </w:rPr>
              <w:t>血管瘤去除费（复杂）-其他类型血管源性肿物去除（扩展）</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77840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A84EB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宋体"/>
                <w:b/>
                <w:bCs/>
                <w:color w:val="000000"/>
                <w:kern w:val="0"/>
                <w:sz w:val="18"/>
                <w:szCs w:val="18"/>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91FC3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93ACC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113A3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cs="宋体"/>
                <w:b/>
                <w:bCs/>
                <w:color w:val="000000"/>
                <w:kern w:val="0"/>
                <w:sz w:val="18"/>
                <w:szCs w:val="18"/>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AE142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cs="宋体"/>
                <w:b/>
                <w:bCs/>
                <w:color w:val="000000"/>
                <w:kern w:val="0"/>
                <w:sz w:val="18"/>
                <w:szCs w:val="18"/>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6DBD01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1222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9B6560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39524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E0067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748</w:t>
            </w:r>
          </w:p>
        </w:tc>
      </w:tr>
      <w:tr w14:paraId="6D91A8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0B9D73">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FB9AE1">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23CDCE">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8E1CB7">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5C240F">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8978B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190972">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9D1E41">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34D640">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157E1233">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9B4A4B7">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B85777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7784AA">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FCB05C">
            <w:pPr>
              <w:widowControl/>
              <w:spacing w:line="240" w:lineRule="exact"/>
              <w:jc w:val="center"/>
              <w:textAlignment w:val="center"/>
              <w:rPr>
                <w:rFonts w:hint="eastAsia" w:ascii="宋体" w:hAnsi="宋体" w:cs="Times New Roman" w:eastAsiaTheme="minorEastAsia"/>
                <w:b/>
                <w:bCs/>
                <w:color w:val="000000"/>
                <w:kern w:val="2"/>
                <w:sz w:val="20"/>
                <w:szCs w:val="20"/>
                <w:u w:val="none"/>
                <w:lang w:val="en-US" w:eastAsia="zh-CN" w:bidi="ar-SA"/>
              </w:rPr>
            </w:pPr>
            <w:r>
              <w:rPr>
                <w:rFonts w:hint="eastAsia" w:ascii="宋体" w:hAnsi="宋体" w:cs="宋体"/>
                <w:b/>
                <w:bCs/>
                <w:color w:val="000000"/>
                <w:kern w:val="0"/>
                <w:sz w:val="20"/>
                <w:szCs w:val="20"/>
              </w:rPr>
              <w:t>市基层价格（元）</w:t>
            </w:r>
          </w:p>
        </w:tc>
      </w:tr>
      <w:tr w14:paraId="24E956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2A2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E94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013316000080000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F2E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脉管畸形去除费（常规）</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5DBC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通过各种方式去除体表和皮下组织各种类型常规脉管畸形。</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F714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所定价格涵盖手术计划、术区准备、消毒、去除、缝合等步骤所需的人力资源和基本物质资源消耗。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7E4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11累及重要器官或功能部位</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0557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3F8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B59C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头面部脉管畸形每个按4平方厘米为基础计价；躯干部脉管畸形每个按144平方厘米或1%体表面积为基础计价。单脉管畸形收费2600元封顶。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B89F34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A0D52C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AC410B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C654F8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546</w:t>
            </w:r>
          </w:p>
        </w:tc>
      </w:tr>
      <w:tr w14:paraId="368B72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00D1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C29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013316000080001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0EA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脉管畸形去除费（常规）-儿童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C4708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47D20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3F0B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C120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4F4C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FF44A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660E7F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B6C4EC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6C887F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87E46E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164</w:t>
            </w:r>
          </w:p>
        </w:tc>
      </w:tr>
      <w:tr w14:paraId="150A74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2FA0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300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013316000080011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781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脉管畸形去除费（常规）-累及重要器官或功能部位（加收）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C8810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FBF03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9C3D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5E27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46B9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7A1A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单脉管畸形累及重要器官或功能部位加收1100元封顶。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C4A8B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4314F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01D7CA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753203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218</w:t>
            </w:r>
          </w:p>
        </w:tc>
      </w:tr>
      <w:tr w14:paraId="59C539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17F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601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013316000090000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BE9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脉管畸形去除费（复杂）</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53B6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通过各种方式去除侵犯体表多层次、富血供的脉管畸形。</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8CA8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所定价格涵盖手术计划、术区准备、消毒、去除、缝合等步骤所需的人力资源和基本物质资源消耗。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E6B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11累及重要器官或功能部位</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F3E2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AC6B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CAD4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1.头面部脉管畸形每个按4平方厘米为基础计价；躯干部脉管畸形每个按144平方厘米或1%体表面积为基础计价。单复杂脉管畸形收费3500元封顶。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2.本项目中的“复杂”指：侵润到皮下脂肪层、肌肉层、软骨、关节腔及易损伤重要神经的情况。</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7C09E4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1161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323B85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ECF2C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DBE90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710</w:t>
            </w:r>
          </w:p>
        </w:tc>
      </w:tr>
      <w:tr w14:paraId="2B40E5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F4DF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BE0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013316000090001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E7E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脉管畸形去除费（复杂）-儿童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A81C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FF545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CE65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49AA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ED4A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8E063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396E71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8CC7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5D829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3189A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213</w:t>
            </w:r>
          </w:p>
        </w:tc>
      </w:tr>
      <w:tr w14:paraId="3BE778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44"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8DE3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B52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013316000090011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86A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脉管畸形去除费（复杂）-累及重要器官或功能部位（加收）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592E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44292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0E7A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3110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21F6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C9F9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单复杂脉管畸形累及重要器官或功能部位加收1400元封顶。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5EEB44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00BC8B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86B81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A35FE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284</w:t>
            </w:r>
          </w:p>
        </w:tc>
      </w:tr>
      <w:tr w14:paraId="0EB279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570BE9">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4C3F0C">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18583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73D19D">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1DD47A">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5E5771">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ED7EC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C24705">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F2178C">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1EF76A9C">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FEE2E40">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A8FF19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6AB1080">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27DB6C5">
            <w:pPr>
              <w:widowControl/>
              <w:spacing w:line="240" w:lineRule="exact"/>
              <w:jc w:val="center"/>
              <w:textAlignment w:val="center"/>
              <w:rPr>
                <w:rFonts w:hint="eastAsia" w:ascii="宋体" w:hAnsi="宋体" w:cs="Times New Roman" w:eastAsiaTheme="minorEastAsia"/>
                <w:b/>
                <w:bCs/>
                <w:color w:val="000000"/>
                <w:kern w:val="2"/>
                <w:sz w:val="20"/>
                <w:szCs w:val="20"/>
                <w:u w:val="none"/>
                <w:lang w:val="en-US" w:eastAsia="zh-CN" w:bidi="ar-SA"/>
              </w:rPr>
            </w:pPr>
            <w:r>
              <w:rPr>
                <w:rFonts w:hint="eastAsia" w:ascii="宋体" w:hAnsi="宋体" w:cs="宋体"/>
                <w:b/>
                <w:bCs/>
                <w:color w:val="000000"/>
                <w:kern w:val="0"/>
                <w:sz w:val="20"/>
                <w:szCs w:val="20"/>
              </w:rPr>
              <w:t>市基层价格（元）</w:t>
            </w:r>
          </w:p>
        </w:tc>
      </w:tr>
      <w:tr w14:paraId="13D3DD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E9B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6F3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013316000100000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388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神经纤维瘤去除费（常规）</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1658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通过各种方式去除体表和皮下组织各种类型常规神经纤维瘤。</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8824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所定价格涵盖手术计划、术区准备、消毒、去除、缝合等步骤所需的人力资源和基本物质资源消耗。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3A1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11累及重要器官或功能部位</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4316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730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CA2D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头面部神经纤维瘤每个按4平方厘米为基础计价；躯干神经纤维瘤每个按144平方厘米或1%体表面积为基础计价。单神经纤维瘤收费2900元封顶。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9B1819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941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E7B69B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3C133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62A50B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482</w:t>
            </w:r>
          </w:p>
        </w:tc>
      </w:tr>
      <w:tr w14:paraId="291E4E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3"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D492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28D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013316000100001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B90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神经纤维瘤去除费（常规）-儿童（加收）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BB58C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F7676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8626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1200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1574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2C06A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FDA636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33F97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2FB609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8A953D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145</w:t>
            </w:r>
          </w:p>
        </w:tc>
      </w:tr>
      <w:tr w14:paraId="7C98CC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7"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B11E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BD6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013316000100011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74FC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神经纤维瘤去除费（常规）-累及重要器官或功能部位（加收）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7B714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D4466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D1A1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CD40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D460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9E03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单神经纤维瘤形累及重要器官或功能部位加收1200元封顶。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12C72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62F410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27C2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404F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193</w:t>
            </w:r>
          </w:p>
        </w:tc>
      </w:tr>
      <w:tr w14:paraId="63F7B4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07B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41A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013316000110000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E7A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神经纤维瘤去除费（复杂）</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83F7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通过各种方式去除侵犯体表多层次、富血供的神经纤维瘤。</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191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所定价格涵盖手术计划、术区准备、消毒、去除、止血、缝合等步骤所需的人力资源和基本物质资源消耗。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859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11累及重要器官或功能部位</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7889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4E1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ED3E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1.头面部神经纤维瘤每个按4平方厘米为基础计价；躯干神经纤维瘤每个按144平方厘米或1%体表面积为基础计价。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2.本项目中的“复杂”指：侵润到皮下脂肪层、肌肉层、软骨、关节腔及易损伤重要神经的情况。单复杂神经纤维瘤收费3700元封顶。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6788A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1223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CF0CF9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978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D5B76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B83023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626</w:t>
            </w:r>
          </w:p>
        </w:tc>
      </w:tr>
      <w:tr w14:paraId="4530C6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A36E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DDA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013316000110001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B82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神经纤维瘤去除费（复杂）-儿童（加收）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2F4C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E15C3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C89F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D4AF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1C0A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3A52A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CA2754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F4E05D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58C44B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50289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188</w:t>
            </w:r>
          </w:p>
        </w:tc>
      </w:tr>
      <w:tr w14:paraId="132A79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7"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6EFC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96F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013316000110011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F33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神经纤维瘤去除费（复杂）-累及重要器官或功能部位（加收）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6F2F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A17A0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31DE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6D62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4BCB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5A42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单复杂神经纤维瘤形累及重要器官或功能部位加收1500元封顶。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8F5FF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6600E5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81717A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793A42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250</w:t>
            </w:r>
          </w:p>
        </w:tc>
      </w:tr>
      <w:tr w14:paraId="649F0E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295F5E">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6E600B">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7B796A">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8A8742">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4C45B3">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034EEE">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B72DCF">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21A5A2">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E5C9F1">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18573A02">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416E09">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7470EE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100279">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34D075B">
            <w:pPr>
              <w:widowControl/>
              <w:spacing w:line="240" w:lineRule="exact"/>
              <w:jc w:val="center"/>
              <w:textAlignment w:val="center"/>
              <w:rPr>
                <w:rFonts w:hint="eastAsia" w:ascii="宋体" w:hAnsi="宋体" w:cs="Times New Roman" w:eastAsiaTheme="minorEastAsia"/>
                <w:b/>
                <w:bCs/>
                <w:color w:val="000000"/>
                <w:kern w:val="2"/>
                <w:sz w:val="20"/>
                <w:szCs w:val="20"/>
                <w:u w:val="none"/>
                <w:lang w:val="en-US" w:eastAsia="zh-CN" w:bidi="ar-SA"/>
              </w:rPr>
            </w:pPr>
            <w:r>
              <w:rPr>
                <w:rFonts w:hint="eastAsia" w:ascii="宋体" w:hAnsi="宋体" w:cs="宋体"/>
                <w:b/>
                <w:bCs/>
                <w:color w:val="000000"/>
                <w:kern w:val="0"/>
                <w:sz w:val="20"/>
                <w:szCs w:val="20"/>
              </w:rPr>
              <w:t>市基层价格（元）</w:t>
            </w:r>
          </w:p>
        </w:tc>
      </w:tr>
      <w:tr w14:paraId="3E0C78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E0D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F24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013316000120000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EF9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瘢痕去除费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2131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通过各种方式去除体表瘢痕。</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EB08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所定价格涵盖手术计划、术区准备、消毒、去除、缝合等步骤所需的人力资源和基本物质资源消耗。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F11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11广泛皮下瘢痕粘连</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A929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4FC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厘米</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ABFF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1.本项目中的“厘米"按最大径长度计算。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2.每增加1厘米加收50%，单个疤痕收费3200元封顶。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D7203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8C6CF3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CF7084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FDBB25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161</w:t>
            </w:r>
          </w:p>
        </w:tc>
      </w:tr>
      <w:tr w14:paraId="5A4478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2662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794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013316000120001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0F1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瘢痕去除费-儿童（加收）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B56EF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E857F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75A7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9C72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A001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44972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8AF40C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B6C3C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B683D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442006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w:t>
            </w:r>
          </w:p>
        </w:tc>
      </w:tr>
      <w:tr w14:paraId="013275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8"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EBC9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F65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013316000120011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2E0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瘢痕去除费-广泛皮下瘢痕粘连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18AC4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474D3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1BCF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C319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8FCA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61B8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1.本项目中的“厘米"按最大径长度计算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2.每增加1厘米加收50%， 单个疤痕加收950元封顶。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882108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C252E0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46E57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B303ED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w:t>
            </w:r>
          </w:p>
        </w:tc>
      </w:tr>
      <w:tr w14:paraId="5B0297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2"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87B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5F0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013316000130000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1BF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皮肤扩张器置入费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9B84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通过各种方式置入皮肤扩张器。</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EBD0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所定价格涵盖手术计划、术区准备、切开、置入、缝合等步骤所需的人力资源和基本物质资源消耗。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659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11策略性延迟</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FC30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5E9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C3D10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E1B8BF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78A1CC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954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A9BF4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F45AAD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649</w:t>
            </w:r>
          </w:p>
        </w:tc>
      </w:tr>
      <w:tr w14:paraId="35E2C5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D2EB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28B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013316000130001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D37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皮肤扩张器置入费-儿童（加收）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523A3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4806C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763A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59ED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0B26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A4555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84B829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CB98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F31D23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32E879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195</w:t>
            </w:r>
          </w:p>
        </w:tc>
      </w:tr>
      <w:tr w14:paraId="2ED800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7502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0F1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013316000130011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C56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皮肤扩张器置入费-策略性延迟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81DE0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348E3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1657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C2FA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4FAE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55515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1AF23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F3B49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E8A5A7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DCB048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259</w:t>
            </w:r>
          </w:p>
        </w:tc>
      </w:tr>
      <w:tr w14:paraId="7D4ADE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5297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FDD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013316000140000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E86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皮肤扩张器取出费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C4BE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通过各种方式取出置入的皮肤扩张器。</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174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所定价格涵盖手术计划、术区准备、切开、取出、缝合等步骤所需的人力资源和基本物质资源消耗。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223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2AE5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A5C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0C750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8444B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52F48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E4BABE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557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589CCB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446</w:t>
            </w:r>
          </w:p>
        </w:tc>
      </w:tr>
      <w:tr w14:paraId="38E69F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6B3A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07C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013316000140001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B7E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皮肤扩张器取出费-儿童（加收）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C12AB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E6ED8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28C6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8E38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EEBE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9119D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978D3E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9C664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AACD95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895DE7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134</w:t>
            </w:r>
          </w:p>
        </w:tc>
      </w:tr>
      <w:tr w14:paraId="2104EF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A06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6EA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013316000150000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F40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扩张器置换调整费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ED9A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通过各种方式置换或调整皮肤扩张器。</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8D45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所定价格涵盖手术计划、术区准备、切开、调整、缝合等步骤所需的人力资源和基本物质资源消耗。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C4E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764C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12D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29B1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不与“皮肤扩张器置入费”“皮肤扩张器取出费”同时收取。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AFC6E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7D8C6D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1145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B551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18142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778</w:t>
            </w:r>
          </w:p>
        </w:tc>
      </w:tr>
      <w:tr w14:paraId="5B45C7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92CA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7DB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013316000150001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3A5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扩张器置换调整费-儿童（加收）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339A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20919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D7FC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07DC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01C0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C5B4C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BCBBA2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E5C345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00EF2D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6FB62A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233</w:t>
            </w:r>
          </w:p>
        </w:tc>
      </w:tr>
      <w:tr w14:paraId="284247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B368B3">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E41DC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B4BB4C">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0700C0">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4D40C1">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E2183C">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E26D5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B2C763">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49AEF4">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2C224EBE">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A1F068">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B0E496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650E2E">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A8B66F8">
            <w:pPr>
              <w:widowControl/>
              <w:spacing w:line="240" w:lineRule="exact"/>
              <w:jc w:val="center"/>
              <w:textAlignment w:val="center"/>
              <w:rPr>
                <w:rFonts w:hint="eastAsia" w:ascii="宋体" w:hAnsi="宋体" w:cs="Times New Roman" w:eastAsiaTheme="minorEastAsia"/>
                <w:b/>
                <w:bCs/>
                <w:color w:val="000000"/>
                <w:kern w:val="2"/>
                <w:sz w:val="20"/>
                <w:szCs w:val="20"/>
                <w:u w:val="none"/>
                <w:lang w:val="en-US" w:eastAsia="zh-CN" w:bidi="ar-SA"/>
              </w:rPr>
            </w:pPr>
            <w:r>
              <w:rPr>
                <w:rFonts w:hint="eastAsia" w:ascii="宋体" w:hAnsi="宋体" w:cs="宋体"/>
                <w:b/>
                <w:bCs/>
                <w:color w:val="000000"/>
                <w:kern w:val="0"/>
                <w:sz w:val="20"/>
                <w:szCs w:val="20"/>
              </w:rPr>
              <w:t>市基层价格（元）</w:t>
            </w:r>
          </w:p>
        </w:tc>
      </w:tr>
      <w:tr w14:paraId="23235B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0"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A5A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A38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013316000160000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433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组织瓣切取费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5D0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通过各种方式取自体组织瓣。</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464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所定价格涵盖手术计划、术区准备、切开、取出、缝合等步骤所需的人力资源和基本物质资源消耗。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AD3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6865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B94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397E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1.组织瓣包括骨瓣、肌肉瓣、脂肪瓣、筋膜瓣、真皮瓣、黏膜瓣等。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2.不得与其他皮瓣相关手术同时收费。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EDD382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807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E0A0B4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1E19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9E7A6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494</w:t>
            </w:r>
          </w:p>
        </w:tc>
      </w:tr>
      <w:tr w14:paraId="3DB32E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1A5A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3782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013316000160001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207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组织瓣切取费-儿童（加收）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9025E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5CE0C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D5A8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E480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4662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4B948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C8C88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227765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C983C6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D85E3C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148</w:t>
            </w:r>
          </w:p>
        </w:tc>
      </w:tr>
      <w:tr w14:paraId="527CE6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4F4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B28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013316000170000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85D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带蒂皮瓣转移费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FDB7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通过各种方式实现带蒂皮瓣的转移，修复组织缺损。</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A0B1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所定价格涵盖手术计划、术区准备、取带蒂皮瓣、转移、止血、缝合等步骤所需的人力资源和基本物质资源消耗。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DB6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11穿支皮瓣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12逆行供血皮瓣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13扩张皮瓣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14预构皮瓣</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5F82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49C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D220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每个皮瓣以15平方厘米为基础计价，同一手术收费13000元封顶。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99413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9450F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B905C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1011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93E7B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809</w:t>
            </w:r>
          </w:p>
        </w:tc>
      </w:tr>
      <w:tr w14:paraId="22D750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34C6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510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013316000170001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11E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带蒂皮瓣转移费-儿童（加收）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15E5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67E60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E839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53BC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17DA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14397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D27B2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DF750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BA62B0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8B21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243</w:t>
            </w:r>
          </w:p>
        </w:tc>
      </w:tr>
      <w:tr w14:paraId="4A7CDA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B819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33B2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013316000170011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C96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带蒂皮瓣转移费-穿支皮瓣（加收）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CDCC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5F536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A164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2043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6027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A8A4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每个皮瓣以15平方厘米为基础计价，同一手术收费5100元封顶。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F9BCC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6F830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C92A2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8C2D5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324</w:t>
            </w:r>
          </w:p>
        </w:tc>
      </w:tr>
      <w:tr w14:paraId="6E7B32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9"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858F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59A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013316000170012</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AE8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带蒂皮瓣转移费-逆行供血皮瓣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F89A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6FECA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A425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648C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56A0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24A0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每个皮瓣以15平方厘米为基础计价，同一手术收费3800元封顶。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0C1D5D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CABC7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041295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56A657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242</w:t>
            </w:r>
          </w:p>
        </w:tc>
      </w:tr>
      <w:tr w14:paraId="38D5D5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0"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7195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90E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013316000170013</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AB0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带蒂皮瓣转移费-扩张皮瓣（加收）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F158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DD667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EC79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CF6B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AEE9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120C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每个皮瓣以15平方厘米为基础计价，同一手术收费2500元封顶。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43C933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E9117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C3161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63DC5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162</w:t>
            </w:r>
          </w:p>
        </w:tc>
      </w:tr>
      <w:tr w14:paraId="6A9244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9"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DFEF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37E8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013316000170014</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FE8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带蒂皮瓣转移费-预构皮瓣（加收）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1271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09CDB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4283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6529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8C57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062E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每个皮瓣以15平方厘米为基础计价，同一手术收费6300元封顶。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F7C40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C4D0B6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E2198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877619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405</w:t>
            </w:r>
          </w:p>
        </w:tc>
      </w:tr>
      <w:tr w14:paraId="24F9F2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BFA00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AC22E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EDE014">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422D42">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6732C7">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85D22E">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D5F307">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C3297D">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B760F4">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03E509CA">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A2F9720">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D787A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E3C7F4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8EDF51A">
            <w:pPr>
              <w:widowControl/>
              <w:spacing w:line="240" w:lineRule="exact"/>
              <w:jc w:val="center"/>
              <w:textAlignment w:val="center"/>
              <w:rPr>
                <w:rFonts w:hint="eastAsia" w:ascii="宋体" w:hAnsi="宋体" w:cs="Times New Roman" w:eastAsiaTheme="minorEastAsia"/>
                <w:b/>
                <w:bCs/>
                <w:color w:val="000000"/>
                <w:kern w:val="2"/>
                <w:sz w:val="20"/>
                <w:szCs w:val="20"/>
                <w:u w:val="none"/>
                <w:lang w:val="en-US" w:eastAsia="zh-CN" w:bidi="ar-SA"/>
              </w:rPr>
            </w:pPr>
            <w:r>
              <w:rPr>
                <w:rFonts w:hint="eastAsia" w:ascii="宋体" w:hAnsi="宋体" w:cs="宋体"/>
                <w:b/>
                <w:bCs/>
                <w:color w:val="000000"/>
                <w:kern w:val="0"/>
                <w:sz w:val="20"/>
                <w:szCs w:val="20"/>
              </w:rPr>
              <w:t>市基层价格（元）</w:t>
            </w:r>
          </w:p>
        </w:tc>
      </w:tr>
      <w:tr w14:paraId="0B2BA1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B35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2A8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013316000180000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F8E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游离皮瓣移植费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6E44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通过各种方式实现游离皮瓣的移植，修复组织缺损。</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20D8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所定价格涵盖手术计划、术区准备、取游离皮瓣、移植、止血、缝合等步骤所需的人力资源和基本物质资源消耗。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40C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11穿支皮瓣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12扩张皮瓣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13预构皮瓣</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3225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0FA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9FEA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每个皮瓣以15平方厘米为基础计价，同一手术收费28000元封顶。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76614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3503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6D4AC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2802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8780E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5DF58B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1794</w:t>
            </w:r>
          </w:p>
        </w:tc>
      </w:tr>
      <w:tr w14:paraId="348A52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E1D8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A80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013316000180001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FD6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游离皮瓣移植费-儿童（加收）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DD22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C5DE0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D6AE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8E26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A7E6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D22E9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1F38A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D80B23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BACF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207444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538</w:t>
            </w:r>
          </w:p>
        </w:tc>
      </w:tr>
      <w:tr w14:paraId="6DA084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63A5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5F9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013316000180011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DC8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游离皮瓣移植费-穿支皮瓣（加收）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5AC3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9BA9A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F3F4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7FD6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9458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F322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每个皮瓣以15平方厘米为基础计价，同一手术收费11200元封顶。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7F37B5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09B5E8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18648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897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4CB7C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718</w:t>
            </w:r>
          </w:p>
        </w:tc>
      </w:tr>
      <w:tr w14:paraId="3F2126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58C1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067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013316000180012</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C9E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游离皮瓣移植费-扩张皮瓣（加收）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88C8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CB908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1C36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9289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448D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3A3F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每个皮瓣以15平方厘米为基础计价，同一手术收费5600元封顶。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9366A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A774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853666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E3E88D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358</w:t>
            </w:r>
          </w:p>
        </w:tc>
      </w:tr>
      <w:tr w14:paraId="72D4A6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9F55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6C6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013316000180013</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3AC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游离皮瓣移植费-预构皮瓣（加收）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A258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0B409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1C90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7D98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6050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025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每个皮瓣以15平方厘米为基础计价，同一手术收费14000元封顶。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B3F1D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1752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F960E8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CD986C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BB7D6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897</w:t>
            </w:r>
          </w:p>
        </w:tc>
      </w:tr>
      <w:tr w14:paraId="23CF83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B6D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020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013316000190000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BF2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游离复合组织瓣移植费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B488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通过手术切取游离复合组织瓣，游离移植至受区。</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6482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所定价格涵盖手术计划、术区准备、消毒、定位、切取、取游离组织瓣、移植、吻合、固定、止血、缝合等步骤所需的人力资源和基本物质资源消耗。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690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7DEB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10A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15DE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每个皮瓣以15平方厘米为基础计价，同一手术收费30000元封顶。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90CD84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3730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D50F4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2984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E8997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2387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781F7C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1910</w:t>
            </w:r>
          </w:p>
        </w:tc>
      </w:tr>
      <w:tr w14:paraId="346B6D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398F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88E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013316000190001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8E5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游离复合组织瓣移植费-儿童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57FE2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96D44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2F99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BCAB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4ADB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2EFAA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59DA1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1119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616C9A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895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54EC1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27B081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573</w:t>
            </w:r>
          </w:p>
        </w:tc>
      </w:tr>
      <w:tr w14:paraId="56941C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BCD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3FF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013316000200000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D42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带蒂复合组织瓣转移费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446D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通过手术切取带血管蒂的复合组织，转位移植至受区。</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83A4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所定价格涵盖手术计划、术区准备、消毒、定位、切取、取带蒂组织瓣、转位移植、固定、止血、缝合等步骤所需的人力资源和基本物质资源消耗。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99C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E0B3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18D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691A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每个皮瓣以15平方厘米为基础计价，同一手术收费18300元封顶。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1A14C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B41EC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1830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D20A3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44EB2D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1171</w:t>
            </w:r>
          </w:p>
        </w:tc>
      </w:tr>
      <w:tr w14:paraId="4E7687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EE6A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1788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013316000200001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6E3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带蒂复合组织瓣转移费-儿童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7738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3EF0E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DBEF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E5F2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4953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8A083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6AFE9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C80BBC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021FA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C6692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351</w:t>
            </w:r>
          </w:p>
        </w:tc>
      </w:tr>
      <w:tr w14:paraId="482493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526A7F">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11E537">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BE9581">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8D8542">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D271FC">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43F1D6">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582E5F">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B9CD8F">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4A1B6A">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72A2FD3">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AEDA8B">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E6617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77906EF">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294EBCF">
            <w:pPr>
              <w:widowControl/>
              <w:spacing w:line="240" w:lineRule="exact"/>
              <w:jc w:val="center"/>
              <w:textAlignment w:val="center"/>
              <w:rPr>
                <w:rFonts w:hint="eastAsia" w:ascii="宋体" w:hAnsi="宋体" w:cs="Times New Roman" w:eastAsiaTheme="minorEastAsia"/>
                <w:b/>
                <w:bCs/>
                <w:color w:val="000000"/>
                <w:kern w:val="2"/>
                <w:sz w:val="20"/>
                <w:szCs w:val="20"/>
                <w:u w:val="none"/>
                <w:lang w:val="en-US" w:eastAsia="zh-CN" w:bidi="ar-SA"/>
              </w:rPr>
            </w:pPr>
            <w:r>
              <w:rPr>
                <w:rFonts w:hint="eastAsia" w:ascii="宋体" w:hAnsi="宋体" w:cs="宋体"/>
                <w:b/>
                <w:bCs/>
                <w:color w:val="000000"/>
                <w:kern w:val="0"/>
                <w:sz w:val="20"/>
                <w:szCs w:val="20"/>
              </w:rPr>
              <w:t>市基层价格（元）</w:t>
            </w:r>
          </w:p>
        </w:tc>
      </w:tr>
      <w:tr w14:paraId="5915C9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2E4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5D4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013316000210000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582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皮管成形费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7A6B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通过各种方式形成皮管，转位移植至受区。</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5DBE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所定价格涵盖手术计划、术区准备、消毒、切开、止血、缝合皮管及供区切口、包扎等步骤所需的人力资源和基本物质资源消耗。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0F5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11跨部位加收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7E3D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C8A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A03A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本项目中“跨部位”的“部位”指：四肢、胸、背、腹、颅颌面。</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A5B84C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7B818B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1095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AF9B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71CC54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745</w:t>
            </w:r>
          </w:p>
        </w:tc>
      </w:tr>
      <w:tr w14:paraId="192174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2"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75E7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70F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013316000210001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6E8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皮管成形费-儿童（加收）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10EC3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08C15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A112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77E9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36F6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1E9B0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B872A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4E496E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F22E9F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408266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w:t>
            </w:r>
          </w:p>
        </w:tc>
      </w:tr>
      <w:tr w14:paraId="542E57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4"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5AAD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F8D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013316000210011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1BB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皮管成形费-跨部位（加收）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08B8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37168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8DA8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D44D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4116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DC00C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6BD3AB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DC16FE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408D1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D2D66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223</w:t>
            </w:r>
          </w:p>
        </w:tc>
      </w:tr>
      <w:tr w14:paraId="6BCF9B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7"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BDA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3A7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013316000220000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6FC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皮瓣延迟费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A9E8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通过各种方式对皮瓣进行预处理，改变皮瓣的血供模式和生理状态。</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3DDB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所定价格涵盖手术计划、术区准备、消毒、切开、分离、血管处理、复位、固定、缝合等步骤所需的人力资源和基本物质资源消耗。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3A1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11预构皮瓣</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D15B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DDC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12C25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B8CD6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C0036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4F1F15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D74C53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274</w:t>
            </w:r>
          </w:p>
        </w:tc>
      </w:tr>
      <w:tr w14:paraId="51E92A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8"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0896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A4C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013316000220001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9B0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皮瓣延迟费-儿童（加收）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37F37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E800F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0403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67A6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6B2E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1B816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9B5106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0279C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E89DE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178C7B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82</w:t>
            </w:r>
          </w:p>
        </w:tc>
      </w:tr>
      <w:tr w14:paraId="199800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2"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A025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DD5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013316000220011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080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皮瓣延迟费-预构皮瓣（加收）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F6ECB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8CAE1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4914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6DE2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D6AC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BBE6B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5A030E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31660F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D8E07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7E245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138</w:t>
            </w:r>
          </w:p>
        </w:tc>
      </w:tr>
      <w:tr w14:paraId="09FC2F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3"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2D9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F45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013316000230000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C22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断蒂费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56E1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通过手术将成活的带蒂皮瓣、组织瓣、皮管等切断缝合。</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6899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所定价格涵盖手术计划、术区准备、皮瓣蒂切断、止血、缝合等步骤所需的人力资源和基本物质资源消耗。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4F2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A531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AC7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3C0FC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190A32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807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1E52BF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CB030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0170D2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494</w:t>
            </w:r>
          </w:p>
        </w:tc>
      </w:tr>
      <w:tr w14:paraId="596B3F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E1A0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7A9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013316000230001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3B5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断蒂费-儿童（加收）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F0CF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5A36C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6840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F962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5451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44BC4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87523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C1A974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B07948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F4E5D6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148</w:t>
            </w:r>
          </w:p>
        </w:tc>
      </w:tr>
      <w:tr w14:paraId="10BCDB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9"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D02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5E2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013316000240000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195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皮瓣探查费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F8EB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皮瓣手术后，通过各种方式探查皮瓣。</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29C4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A15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54F6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003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4277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不与“皮瓣修整费”同时收取。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FF9422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578D07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1095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0EA16A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F879ED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745</w:t>
            </w:r>
          </w:p>
        </w:tc>
      </w:tr>
      <w:tr w14:paraId="2C4C42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0"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B43E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182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013316000240001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4E6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皮瓣探查费-儿童（加收）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A4AF5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543E9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1B2B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6DCF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272D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CEB1E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7C164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E38E0E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DE51E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C340E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w:t>
            </w:r>
          </w:p>
        </w:tc>
      </w:tr>
      <w:tr w14:paraId="3C3FA0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83A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A2A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013316000250000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E62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皮瓣修整费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C48C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皮瓣手术后，通过各种方式修整皮瓣。</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7B2E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所定价格涵盖手术计划、术区准备、消毒、切开、修剪设计皮瓣、止血、缝合等步骤所需的人力资源和基本物质资源消耗。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E73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7198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D84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072F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1.个指单次手术需修整的皮瓣个数。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2.不与“皮瓣探查费”同时收取。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DE44C6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6B4D9D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1095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A0718C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7959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745</w:t>
            </w:r>
          </w:p>
        </w:tc>
      </w:tr>
      <w:tr w14:paraId="1AC6C5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6"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607A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3EA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013316000250001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DF4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皮瓣修整费-儿童（加收）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1A08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17F77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9808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B353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3A2A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12BD6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1C6610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8DC3A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FD30AF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4E775D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w:t>
            </w:r>
          </w:p>
        </w:tc>
      </w:tr>
      <w:tr w14:paraId="207D3E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3"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41E535">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D2313C">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C0B7A9">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FA7EB3">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4FD00E">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8C5405">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9F7C95">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36D4C0">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D0A670">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7FDD2B0">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02BFB12">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5FF654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0DEDCE">
            <w:pPr>
              <w:widowControl/>
              <w:spacing w:line="240" w:lineRule="exact"/>
              <w:jc w:val="center"/>
              <w:textAlignment w:val="center"/>
              <w:rPr>
                <w:rFonts w:hint="eastAsia" w:ascii="宋体" w:hAnsi="宋体" w:cs="宋体" w:eastAsiaTheme="minorEastAsia"/>
                <w:b/>
                <w:bCs/>
                <w:color w:val="000000"/>
                <w:kern w:val="2"/>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A68BFF7">
            <w:pPr>
              <w:widowControl/>
              <w:spacing w:line="240" w:lineRule="exact"/>
              <w:jc w:val="center"/>
              <w:textAlignment w:val="center"/>
              <w:rPr>
                <w:rFonts w:hint="eastAsia" w:ascii="宋体" w:hAnsi="宋体" w:cs="Times New Roman" w:eastAsiaTheme="minorEastAsia"/>
                <w:b/>
                <w:bCs/>
                <w:color w:val="000000"/>
                <w:kern w:val="2"/>
                <w:sz w:val="20"/>
                <w:szCs w:val="20"/>
                <w:u w:val="none"/>
                <w:lang w:val="en-US" w:eastAsia="zh-CN" w:bidi="ar-SA"/>
              </w:rPr>
            </w:pPr>
            <w:r>
              <w:rPr>
                <w:rFonts w:hint="eastAsia" w:ascii="宋体" w:hAnsi="宋体" w:cs="宋体"/>
                <w:b/>
                <w:bCs/>
                <w:color w:val="000000"/>
                <w:kern w:val="0"/>
                <w:sz w:val="20"/>
                <w:szCs w:val="20"/>
              </w:rPr>
              <w:t>市基层价格（元）</w:t>
            </w:r>
          </w:p>
        </w:tc>
      </w:tr>
      <w:tr w14:paraId="78F27C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7"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519625">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120253">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013316000260000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02048C">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自体皮移植费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（常规）</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FA9565">
            <w:pPr>
              <w:keepNext w:val="0"/>
              <w:keepLines w:val="0"/>
              <w:widowControl/>
              <w:suppressLineNumbers w:val="0"/>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通过手术切取自体皮，制备皮片移植覆盖到患者创面。</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2D9FF5">
            <w:pPr>
              <w:keepNext w:val="0"/>
              <w:keepLines w:val="0"/>
              <w:widowControl/>
              <w:suppressLineNumbers w:val="0"/>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所定价格涵盖手术计划、术区准备、受区皮肤切除、供区皮肤切取整复、供区皮肤移植，以及切开、吻合、关闭、缝合等步骤所需的人力资源和基本物质资源消耗。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4A388E">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30E01E">
            <w:pPr>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B051C3">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1%体表面积</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48C63E">
            <w:pPr>
              <w:keepNext w:val="0"/>
              <w:keepLines w:val="0"/>
              <w:widowControl/>
              <w:suppressLineNumbers w:val="0"/>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同一手术超过1%体表面积，每增加1%体表面积按单价70%计价。</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B0F6D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FBA05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972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43C2E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70C9DA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622</w:t>
            </w:r>
          </w:p>
        </w:tc>
      </w:tr>
      <w:tr w14:paraId="56A9E7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993D82">
            <w:pPr>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9C9EF3">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013316000260001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6CAFCB">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自体皮移植费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（常规）-儿童（加收）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0F9F09">
            <w:pPr>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2EAD0A">
            <w:pPr>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0F65BF">
            <w:pPr>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3730E4">
            <w:pPr>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975D2A">
            <w:pPr>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E68265">
            <w:pPr>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9C8F46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592D3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1AA75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079B65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187</w:t>
            </w:r>
          </w:p>
        </w:tc>
      </w:tr>
      <w:tr w14:paraId="2974C3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17"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535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DC4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013316000270000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73F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自体皮移植费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（复杂）</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7CF8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通过复杂手术切取自体皮，制备皮片移植覆盖到患者创面。</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00AD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所定价格涵盖手术计划、术区准备、受区皮肤切除、供区皮肤切取整复、供区皮肤移植，以及切开、吻合、关闭、缝合等步骤所需的人力资源和基本物质资源消耗。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685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6293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EA1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1%体表面积</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373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本项目中的“复杂”指：微粒皮、网状皮、Meek皮、带毛囊游离皮、带真皮血管网游离皮片移植、细胞悬液制备的情况。同一手术超过1%体表面积，每增加1%体表面积按单价70%计价。</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BED1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7D03AC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1166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F83A0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6F374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746</w:t>
            </w:r>
          </w:p>
        </w:tc>
      </w:tr>
      <w:tr w14:paraId="0ABBE5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31"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5E0C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887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013316000270001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FB5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自体皮移植费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（复杂）-儿童（加收）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E7766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7F446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16E5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9DE1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EF6E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30AAC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EFD5A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C67D2D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22E459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2D8D3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w:t>
            </w:r>
          </w:p>
        </w:tc>
      </w:tr>
      <w:tr w14:paraId="1405D4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FC6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AC5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013316000280000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56C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异体皮移植费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2670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将同种异体皮片移植覆盖到患者创面。</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5AAF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所定价格涵盖手术计划、术区准备、受区皮肤切除、异体皮移植，以及切开、吻合、关闭、缝合等步骤所需的人力资源和基本物质资源消耗。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06C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E3A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01异种皮移植</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FEA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CE23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异体皮制备可按“异体组织制备费”收取。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EEA23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12D83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ADED5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4B52C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149</w:t>
            </w:r>
          </w:p>
        </w:tc>
      </w:tr>
      <w:tr w14:paraId="008B7C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A5E8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EDF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013316000280001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201F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异体皮移植费-儿童（加收）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ACE8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92904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68FE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3D1A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D057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A5EF0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D1AD25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3E628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59D6B9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07827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w:t>
            </w:r>
          </w:p>
        </w:tc>
      </w:tr>
      <w:tr w14:paraId="540F67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7"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E0A5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812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013316000280100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630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异体皮移植费-异种皮移植（扩展）</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F507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0FF8D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AD82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71FD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0453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6B8A2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E34CE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BCA7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E7069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6916C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149</w:t>
            </w:r>
          </w:p>
        </w:tc>
      </w:tr>
      <w:tr w14:paraId="1B6CBE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8"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F89F0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94661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C725A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EB9A7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83BD5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2DB87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1F39A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D2963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6AC450">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23728963">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FBFA08">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6CF38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0AA32D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03732A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1C8272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8"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724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AE5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013316000290000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315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皮肤撕/套脱伤修复费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20DA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通过手术完成皮肤撕/套脱伤清创修复。</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0E1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所定价格涵盖手术计划、术区准备、消毒、清创、切除、止血、缝合或植皮覆盖创面等步骤所需的人力资源和基本物质资源消耗。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622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11头面部撕/套脱</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E8D7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581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0C7D2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A3021A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1144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EEE5A5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E0E16A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2541B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586</w:t>
            </w:r>
          </w:p>
        </w:tc>
      </w:tr>
      <w:tr w14:paraId="39A71B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014A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DAD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013316000290001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28D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皮肤撕/套脱伤修复费-儿童（加收）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DEC79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9CE39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E8F2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33AB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7CB1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9F3A8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F67B4D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203D0C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3E40C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6528D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176</w:t>
            </w:r>
          </w:p>
        </w:tc>
      </w:tr>
      <w:tr w14:paraId="2ACE9B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1F6F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D48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013316000290011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D25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皮肤撕/套脱伤修复费-头面部撕/套脱伤（加收）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DE1B7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EA780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2DAE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1B17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9D65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D698C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3B38D5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59FE2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1486FF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8948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176</w:t>
            </w:r>
          </w:p>
        </w:tc>
      </w:tr>
      <w:tr w14:paraId="2910F0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A8B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4FA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013316000300000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B91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象皮肿整形费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8E71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通过各种方式改善象皮肿患者肢体外观。</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F91B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所定价格涵盖手术计划、术区准备、消毒、切开、去除、缝合及必要时重建淋巴引流、皮瓣移植等步骤所需的人力资源和基本物质资源消耗。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5C3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BEC6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ADC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ED76C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C7406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7CA28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2358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2CAFE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DC16C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1509</w:t>
            </w:r>
          </w:p>
        </w:tc>
      </w:tr>
      <w:tr w14:paraId="431286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1874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720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013316000300001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AA4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象皮肿整形费-儿童（加收）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7A85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A3EDF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F405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161A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93B1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A24D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541E63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12237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707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87A30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DE24A2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453</w:t>
            </w:r>
          </w:p>
        </w:tc>
      </w:tr>
      <w:tr w14:paraId="1280E4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E2B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CEB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013114000090000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85E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烧伤抢救费(小)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830B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对符合小抢救标准的烧伤患者进行抢救。</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FD99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所定价格涵盖观察病情、及时抢救、详细记录等步骤所需的人力资源和基本物质资源消耗。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F2B68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18638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C32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77BD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烧伤标准以卫生行业主管部门最新版技术规范为准。</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37A56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E7745C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CF6710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E6733C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w:t>
            </w:r>
          </w:p>
        </w:tc>
      </w:tr>
      <w:tr w14:paraId="63356E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557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914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013114000100000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185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烧伤抢救费（中）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C1EC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对符合中抢救标准的烧伤患者进行抢救。</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F731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所定价格涵盖观察病情、及时抢救、详细记录等步骤所需的人力资源和基本物质资源消耗。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D50E7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1955D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966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6579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烧伤标准以卫生行业主管部门最新版技术规范为准。</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47CA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AB27C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A64FCC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1F8A7C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162</w:t>
            </w:r>
          </w:p>
        </w:tc>
      </w:tr>
      <w:tr w14:paraId="61E1A0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11E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C4A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013114000110000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7FE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烧伤抢救费（大）</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78C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对符合大抢救标准的烧伤患者进行抢救。</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E96F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所定价格涵盖观察病情、及时抢救、详细记录等步骤所需的人力资源和基本物质资源消耗。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7BB24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6146A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72A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7991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烧伤标准以卫生行业主管部门最新版技术规范为准。</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727442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068576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7342A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98DB0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315</w:t>
            </w:r>
          </w:p>
        </w:tc>
      </w:tr>
      <w:tr w14:paraId="656B12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264B9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CB6AC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297F9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D3A9A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3381F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43C05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2708A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B6BF1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0B84DC">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3FFB761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2A5CA4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26DB0E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537DEC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08A603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36B4C3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40"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BD4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0A35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013114000120000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871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烧伤复合伤抢救费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0C75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对合并有电烧伤、吸入性损伤、爆震伤以及中毒的烧伤患者进行抢救。</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3777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所定价格涵盖观察病情、及时抢救、详细记录等步骤所需的人力资源和基本物质资源消耗。</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8779D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FEE40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0AD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0D067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392C7B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703B70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C736F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A5817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386</w:t>
            </w:r>
          </w:p>
        </w:tc>
      </w:tr>
      <w:tr w14:paraId="02C6C5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D91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E4E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013316000310000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4EE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烧伤焦痂切开减张费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0325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切开患者烧伤创面的坏死焦痂，解除焦痂对肢体血循环的压迫和对人体呼吸的影响。</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E2CC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所定价格涵盖手术计划、术区准备、消毒、切开、减张、止血清洗、创面覆盖等步骤所需的人力资源和基本物质资源消耗。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14A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B468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D1C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每个部位</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EEA9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部位：面部、颈部、胸腹、单侧上肢、单侧下肢、单腕、单手手指、单侧踝足部。</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9C14E0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0C3611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8F6A18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224CF3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366</w:t>
            </w:r>
          </w:p>
        </w:tc>
      </w:tr>
      <w:tr w14:paraId="6567E7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8"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3992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44B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013316000310001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46C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烧伤焦痂切开减张费-儿童（加收）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281FB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BA29B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C509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E7B7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D61B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F13B5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09701C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093933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F0A0A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6FD64D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w:t>
            </w:r>
          </w:p>
        </w:tc>
      </w:tr>
      <w:tr w14:paraId="605FBE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B48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EA4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013316000320000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B84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创面扩创费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5464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去除患者创面的坏死组织和炎性肉芽组织。</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C313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所定价格涵盖手术计划、术区准备、消毒、清创、止血清洗等步骤所需的人力资源和基本物质资源消耗。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453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11烧伤浸浴扩创</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8C3A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BAC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每个部位</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FBB3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部位：面部、头颈、躯干、单侧上肢、单侧下肢。</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9EC0F5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F25413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CFE78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C74A06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439</w:t>
            </w:r>
          </w:p>
        </w:tc>
      </w:tr>
      <w:tr w14:paraId="6D878B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6199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375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013316000320001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3F6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创面扩创费-儿童（加收）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14554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9AF80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F8CC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5700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D589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17972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27E6A1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6B0B55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F8D05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70B1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132</w:t>
            </w:r>
          </w:p>
        </w:tc>
      </w:tr>
      <w:tr w14:paraId="7A22DA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6487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70C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013316000320011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60D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创面扩创费-烧伤浸浴扩创（加收）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E72A5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BB211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2D1D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37F6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6D42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AE3B7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B3442C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8F00E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2974D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05AFA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147</w:t>
            </w:r>
          </w:p>
        </w:tc>
      </w:tr>
      <w:tr w14:paraId="7473AB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670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86E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013316000330000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635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焦痂去除费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99BF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通过各种方式去除深度烧伤焦痂。</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9F08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所定价格涵盖手术计划、术区准备、消毒、去除焦痂、创面冲洗、止血等步骤所需的人力资源和基本物质资源消耗。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DAB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5BF7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47E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1%体表面积</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E7C9D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1482E0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F84006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2ECD5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D2F8A8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175</w:t>
            </w:r>
          </w:p>
        </w:tc>
      </w:tr>
      <w:tr w14:paraId="5FC8E9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3"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932C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BAF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013316000330001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09E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焦痂去除费-儿童（加收）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79B1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4F0DB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C8A7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5A91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EDA6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0AC12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BD3973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A457D1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7085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EB35B4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w:t>
            </w:r>
          </w:p>
        </w:tc>
      </w:tr>
      <w:tr w14:paraId="7F81BA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111AD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FECD6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C2DBE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BB56D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2D7AA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AA520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加收项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F46C8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78942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C09579">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5EC02E5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9A9E47B">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D27862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6C2E52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0F56FA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6C84D1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FC7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9E2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013316000340000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C3B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异体组织制备费</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BCF9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通过各种方式制备可供移植的异体组织。</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4EDC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所定价格涵盖手术计划、术区准备、切开、组织采集、制备处理等步骤所需的人力资源和基本物质资源消耗。</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A10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78B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01异种组织制备</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8D4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3E7F3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93B923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64DD48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E0F943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C4C02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97</w:t>
            </w:r>
          </w:p>
        </w:tc>
      </w:tr>
      <w:tr w14:paraId="34E0DC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F495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F27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013316000340001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6B7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异体组织制备费-儿童（加收）</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73C2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EBA86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E66B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C0AC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1DB5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443A2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E0F43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54C10F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D0A3F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1E619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w:t>
            </w:r>
          </w:p>
        </w:tc>
      </w:tr>
      <w:tr w14:paraId="45EEBB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C0E6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CC4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013316000340100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BCC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异体组织制备费-异种组织制备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（扩展）</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755B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0CF69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9623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E2D3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8C3D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28F5E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3FA64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442DDC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69F446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D71095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97</w:t>
            </w:r>
          </w:p>
        </w:tc>
      </w:tr>
    </w:tbl>
    <w:p w14:paraId="621599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0" w:firstLineChars="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0388B2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0" w:firstLineChars="0"/>
        <w:jc w:val="left"/>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使用说明：</w:t>
      </w:r>
    </w:p>
    <w:p w14:paraId="2B41981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1.</w:t>
      </w:r>
      <w:r>
        <w:rPr>
          <w:rFonts w:hint="eastAsia" w:ascii="仿宋_GB2312" w:hAnsi="仿宋_GB2312" w:eastAsia="仿宋_GB2312" w:cs="仿宋_GB2312"/>
          <w:i w:val="0"/>
          <w:iCs w:val="0"/>
          <w:caps w:val="0"/>
          <w:color w:val="333333"/>
          <w:spacing w:val="0"/>
          <w:sz w:val="28"/>
          <w:szCs w:val="28"/>
          <w:shd w:val="clear" w:fill="FFFFFF"/>
        </w:rPr>
        <w:t>所定价格属于政府指导价为最高限价，下浮不限。同时，医疗机构实施过程中有关创新改良，申报新增医疗服务价格项目的，采取“现有项目兼容”的方式简化处理，按照对应的立项指南项目执行</w:t>
      </w:r>
      <w:r>
        <w:rPr>
          <w:rFonts w:hint="eastAsia" w:ascii="仿宋_GB2312" w:hAnsi="仿宋_GB2312" w:eastAsia="仿宋_GB2312" w:cs="仿宋_GB2312"/>
          <w:i w:val="0"/>
          <w:iCs w:val="0"/>
          <w:caps w:val="0"/>
          <w:color w:val="333333"/>
          <w:spacing w:val="0"/>
          <w:sz w:val="28"/>
          <w:szCs w:val="28"/>
          <w:shd w:val="clear" w:fill="FFFFFF"/>
          <w:lang w:eastAsia="zh-CN"/>
        </w:rPr>
        <w:t>。</w:t>
      </w:r>
    </w:p>
    <w:p w14:paraId="1DF8D61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2.“价格构成”指项目价格应涵盖的各类资源消耗，用于确定计价单元的边界，是制定调整项目价格考虑的测算因子，不应作为临床技术标准理解，不是实际操作方式、路径、步骤、程序的强制性要求。价格构成中包含，但个别临床实践中非必要、未发生的，无需减计费用。所列“设备投入”包括但不限于操作设备、器械及固定资产投入。</w:t>
      </w:r>
    </w:p>
    <w:p w14:paraId="504EA65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据实收费。</w:t>
      </w:r>
    </w:p>
    <w:p w14:paraId="3A9469D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4.“扩展项”指同一项目下以不同方式提供或在不同场景应用时，只扩展价格项目适用范围、不额外加价的一类子项，子项的价格按主项目执行。</w:t>
      </w:r>
    </w:p>
    <w:p w14:paraId="677AD6A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5.“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耗以外 ，立项指南落地前价格项目除外内容的可收费医用耗材，按照实际采购价格零差率销售 。</w:t>
      </w:r>
    </w:p>
    <w:p w14:paraId="5A8C6E5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6.手术项目的价格构成中已包含标本的留取和送检的人力资源和基本物质资源消耗，不得另行收费。</w:t>
      </w:r>
    </w:p>
    <w:p w14:paraId="53E6DC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7.手术类项目服务对象为儿童时，统一加收30%。所称的“儿童”，指6周岁及以下。周岁的计算方法以法律的相关规定为准。</w:t>
      </w:r>
    </w:p>
    <w:p w14:paraId="6F45226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8.其他学科开展相应项目时，可据实收费。</w:t>
      </w:r>
    </w:p>
    <w:p w14:paraId="57CA054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9.价格构成中所称的“穿刺”为主项操作涉及的必要穿刺技术，价格构成中的穿刺操作不可收取相关费用；独立穿刺项目可按相应治疗价格项目收取。</w:t>
      </w:r>
    </w:p>
    <w:p w14:paraId="78A4101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10.涉及“包括……”“…… 等”的，属于开放型表述，所指对象不仅局限于表述中列明的事项，也包括未列明的同类事项。</w:t>
      </w:r>
    </w:p>
    <w:p w14:paraId="201EEFD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11.所称的重要器官或功能部位，指眼、耳、口、鼻、会阴、生殖器。</w:t>
      </w:r>
    </w:p>
    <w:p w14:paraId="430C031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D4A9DE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402FC9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AE18A8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495BB2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EB1FEF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C221D9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1CDC65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5BB313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F9A2E6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28CEEC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ECA4DC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5DD8B6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131E1D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CDD572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722D71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D3936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rightChars="0"/>
        <w:jc w:val="left"/>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bookmarkStart w:id="0" w:name="_GoBack"/>
      <w:bookmarkEnd w:id="0"/>
    </w:p>
    <w:sectPr>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44A3D"/>
    <w:rsid w:val="020831D5"/>
    <w:rsid w:val="04FA7F2B"/>
    <w:rsid w:val="069D22BB"/>
    <w:rsid w:val="06A154AE"/>
    <w:rsid w:val="0B6021BA"/>
    <w:rsid w:val="0CAE7351"/>
    <w:rsid w:val="0CE80875"/>
    <w:rsid w:val="12BD1C43"/>
    <w:rsid w:val="15F624C7"/>
    <w:rsid w:val="17220991"/>
    <w:rsid w:val="17380809"/>
    <w:rsid w:val="180C6DB1"/>
    <w:rsid w:val="196705CA"/>
    <w:rsid w:val="1B6D0ED5"/>
    <w:rsid w:val="21560AAA"/>
    <w:rsid w:val="21B73463"/>
    <w:rsid w:val="22C976DC"/>
    <w:rsid w:val="23114D80"/>
    <w:rsid w:val="2323134B"/>
    <w:rsid w:val="2A16744D"/>
    <w:rsid w:val="2B7512D8"/>
    <w:rsid w:val="2BC46534"/>
    <w:rsid w:val="2C6941AB"/>
    <w:rsid w:val="2D6844C5"/>
    <w:rsid w:val="2D8B3601"/>
    <w:rsid w:val="30CD2DCE"/>
    <w:rsid w:val="323D558B"/>
    <w:rsid w:val="333F7A14"/>
    <w:rsid w:val="33981680"/>
    <w:rsid w:val="33EE6CA3"/>
    <w:rsid w:val="34AA4F5F"/>
    <w:rsid w:val="3574374F"/>
    <w:rsid w:val="35BB2F00"/>
    <w:rsid w:val="3A641440"/>
    <w:rsid w:val="3AC2651C"/>
    <w:rsid w:val="3BA766E3"/>
    <w:rsid w:val="3DFF5E71"/>
    <w:rsid w:val="3FBF6E0C"/>
    <w:rsid w:val="416648FD"/>
    <w:rsid w:val="436278EE"/>
    <w:rsid w:val="474821E6"/>
    <w:rsid w:val="47E71807"/>
    <w:rsid w:val="48DF1625"/>
    <w:rsid w:val="4AA91EEB"/>
    <w:rsid w:val="4AD92ABE"/>
    <w:rsid w:val="4B3D0885"/>
    <w:rsid w:val="4CBB3057"/>
    <w:rsid w:val="4D4F1A69"/>
    <w:rsid w:val="4DB64545"/>
    <w:rsid w:val="5086682B"/>
    <w:rsid w:val="522B246A"/>
    <w:rsid w:val="53647AB9"/>
    <w:rsid w:val="57BA23EF"/>
    <w:rsid w:val="59F940D7"/>
    <w:rsid w:val="5A9A35FE"/>
    <w:rsid w:val="5AC61A7C"/>
    <w:rsid w:val="5AFA22EF"/>
    <w:rsid w:val="5B133049"/>
    <w:rsid w:val="5D221689"/>
    <w:rsid w:val="5E4958E7"/>
    <w:rsid w:val="63314201"/>
    <w:rsid w:val="634A17CC"/>
    <w:rsid w:val="635B5A12"/>
    <w:rsid w:val="64CF323E"/>
    <w:rsid w:val="65A9161A"/>
    <w:rsid w:val="68763DB3"/>
    <w:rsid w:val="6A1A02B8"/>
    <w:rsid w:val="6CB709D3"/>
    <w:rsid w:val="6CC62031"/>
    <w:rsid w:val="6CE14EF1"/>
    <w:rsid w:val="715D26A2"/>
    <w:rsid w:val="767C2DCF"/>
    <w:rsid w:val="769F7B3F"/>
    <w:rsid w:val="77FC4390"/>
    <w:rsid w:val="7A3045FB"/>
    <w:rsid w:val="7C022923"/>
    <w:rsid w:val="7F6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font71"/>
    <w:qFormat/>
    <w:uiPriority w:val="0"/>
    <w:rPr>
      <w:rFonts w:hint="default" w:ascii="Times New Roman" w:hAnsi="Times New Roman" w:cs="Times New Roman"/>
      <w:b/>
      <w:bCs/>
      <w:color w:val="000000"/>
      <w:sz w:val="24"/>
      <w:szCs w:val="24"/>
      <w:u w:val="none"/>
    </w:rPr>
  </w:style>
  <w:style w:type="character" w:customStyle="1" w:styleId="9">
    <w:name w:val="font51"/>
    <w:basedOn w:val="6"/>
    <w:qFormat/>
    <w:uiPriority w:val="0"/>
    <w:rPr>
      <w:rFonts w:ascii="仿宋_GB2312" w:eastAsia="仿宋_GB2312" w:cs="仿宋_GB2312"/>
      <w:color w:val="000000"/>
      <w:sz w:val="24"/>
      <w:szCs w:val="24"/>
      <w:u w:val="none"/>
    </w:rPr>
  </w:style>
  <w:style w:type="character" w:customStyle="1" w:styleId="10">
    <w:name w:val="font41"/>
    <w:basedOn w:val="6"/>
    <w:qFormat/>
    <w:uiPriority w:val="0"/>
    <w:rPr>
      <w:rFonts w:hint="default" w:ascii="Times New Roman" w:hAnsi="Times New Roman" w:cs="Times New Roman"/>
      <w:color w:val="000000"/>
      <w:sz w:val="24"/>
      <w:szCs w:val="24"/>
      <w:u w:val="none"/>
    </w:rPr>
  </w:style>
  <w:style w:type="character" w:customStyle="1" w:styleId="11">
    <w:name w:val="font61"/>
    <w:basedOn w:val="6"/>
    <w:qFormat/>
    <w:uiPriority w:val="0"/>
    <w:rPr>
      <w:rFonts w:hint="default" w:ascii="Times New Roman" w:hAnsi="Times New Roman" w:cs="Times New Roman"/>
      <w:color w:val="000000"/>
      <w:sz w:val="24"/>
      <w:szCs w:val="24"/>
      <w:u w:val="none"/>
    </w:rPr>
  </w:style>
  <w:style w:type="character" w:customStyle="1" w:styleId="12">
    <w:name w:val="font31"/>
    <w:basedOn w:val="6"/>
    <w:qFormat/>
    <w:uiPriority w:val="0"/>
    <w:rPr>
      <w:rFonts w:hint="default" w:ascii="Times New Roman" w:hAnsi="Times New Roman" w:cs="Times New Roman"/>
      <w:color w:val="000000"/>
      <w:sz w:val="24"/>
      <w:szCs w:val="24"/>
      <w:u w:val="none"/>
    </w:rPr>
  </w:style>
  <w:style w:type="character" w:customStyle="1" w:styleId="13">
    <w:name w:val="font11"/>
    <w:basedOn w:val="6"/>
    <w:qFormat/>
    <w:uiPriority w:val="0"/>
    <w:rPr>
      <w:rFonts w:hint="eastAsia" w:ascii="宋体" w:hAnsi="宋体" w:eastAsia="宋体" w:cs="宋体"/>
      <w:color w:val="000000"/>
      <w:sz w:val="20"/>
      <w:szCs w:val="20"/>
      <w:u w:val="none"/>
    </w:rPr>
  </w:style>
  <w:style w:type="character" w:customStyle="1" w:styleId="14">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10502</Words>
  <Characters>13261</Characters>
  <Lines>0</Lines>
  <Paragraphs>0</Paragraphs>
  <TotalTime>6</TotalTime>
  <ScaleCrop>false</ScaleCrop>
  <LinksUpToDate>false</LinksUpToDate>
  <CharactersWithSpaces>14117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2026-01-29T03:08:00Z</dcterms:created>
  <dc:creator>Administrator</dc:creator>
  <cp:lastModifiedBy>旋子！</cp:lastModifiedBy>
  <cp:lastPrinted>2026-02-11T02:36:00Z</cp:lastPrinted>
  <dcterms:modified xsi:type="dcterms:W3CDTF">2026-03-06T07:00:08Z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6C0B142E1B1143E6B5E0691F4C13D08E_12</vt:lpwstr>
  </property>
</Properties>
</file>